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B734B7" w:rsidRPr="00EE3B42" w:rsidTr="00E85D1C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B734B7" w:rsidRDefault="00B734B7" w:rsidP="00E30C1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B734B7" w:rsidRDefault="00B734B7" w:rsidP="00E30C1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tbl>
            <w:tblPr>
              <w:tblpPr w:leftFromText="180" w:rightFromText="180" w:vertAnchor="text" w:horzAnchor="margin" w:tblpXSpec="center" w:tblpY="-3266"/>
              <w:tblW w:w="10600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00"/>
            </w:tblGrid>
            <w:tr w:rsidR="0020734D" w:rsidRPr="00EE3B42" w:rsidTr="00E30C13">
              <w:trPr>
                <w:trHeight w:val="60"/>
              </w:trPr>
              <w:tc>
                <w:tcPr>
                  <w:tcW w:w="10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34D" w:rsidRDefault="0020734D" w:rsidP="0020734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  <w:p w:rsidR="0020734D" w:rsidRDefault="0020734D" w:rsidP="0020734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  <w:p w:rsidR="0020734D" w:rsidRDefault="0020734D" w:rsidP="0020734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</w:t>
                  </w:r>
                </w:p>
                <w:p w:rsidR="0020734D" w:rsidRDefault="0020734D" w:rsidP="0020734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  <w:p w:rsidR="0020734D" w:rsidRDefault="0020734D" w:rsidP="0020734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  <w:p w:rsidR="0020734D" w:rsidRDefault="00FC62A0" w:rsidP="0020734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1366A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7696" behindDoc="0" locked="0" layoutInCell="1" allowOverlap="1" wp14:anchorId="5EAF0777" wp14:editId="7BBE3EC9">
                        <wp:simplePos x="0" y="0"/>
                        <wp:positionH relativeFrom="column">
                          <wp:posOffset>2719705</wp:posOffset>
                        </wp:positionH>
                        <wp:positionV relativeFrom="paragraph">
                          <wp:posOffset>29845</wp:posOffset>
                        </wp:positionV>
                        <wp:extent cx="701675" cy="619125"/>
                        <wp:effectExtent l="0" t="0" r="3175" b="9525"/>
                        <wp:wrapNone/>
                        <wp:docPr id="10" name="Рисунок 10" descr="Gerb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erb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6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20734D" w:rsidRPr="00F65D95" w:rsidRDefault="0020734D" w:rsidP="0020734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</w:t>
                  </w:r>
                  <w:r w:rsidR="00FC62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</w:t>
                  </w:r>
                  <w:r w:rsidRPr="003014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КЫРГЫЗ РЕСПУБЛИКАСЫ </w:t>
                  </w:r>
                  <w:r w:rsidRPr="003014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ab/>
                    <w:t xml:space="preserve">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КЫРГЫЗСКАЯ РЕСПУБЛИКА</w:t>
                  </w:r>
                </w:p>
                <w:p w:rsidR="0020734D" w:rsidRPr="00F65D95" w:rsidRDefault="0020734D" w:rsidP="0020734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БАТКЕН ОБЛУС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У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  <w:t xml:space="preserve">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БАТКЕНСКИЙ ОБЛАСТ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Ь</w:t>
                  </w:r>
                </w:p>
                <w:p w:rsidR="0020734D" w:rsidRPr="00F65D95" w:rsidRDefault="0020734D" w:rsidP="0020734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ЛЕЙЛЕК РАЙОНУ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ЛЕЙЛЕКСКИЙ РАЙОН</w:t>
                  </w:r>
                </w:p>
                <w:p w:rsidR="0020734D" w:rsidRDefault="0020734D" w:rsidP="0020734D">
                  <w:pPr>
                    <w:pStyle w:val="a3"/>
                    <w:tabs>
                      <w:tab w:val="left" w:pos="8967"/>
                    </w:tabs>
                    <w:ind w:right="152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КУЛУНДУ АЙЫЛ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АЙМАГЫ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НЫН                                                                      АЙЫЛНЫЙ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ЕНЕШ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                                    </w:t>
                  </w:r>
                </w:p>
                <w:p w:rsidR="0020734D" w:rsidRDefault="0020734D" w:rsidP="0020734D">
                  <w:pPr>
                    <w:pStyle w:val="a3"/>
                    <w:tabs>
                      <w:tab w:val="left" w:pos="8967"/>
                    </w:tabs>
                    <w:ind w:right="152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АЙЫЛДЫК КЕҢЕШИ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КУЛУНДИНСК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ОГО                                                                             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                               </w:t>
                  </w:r>
                </w:p>
                <w:p w:rsidR="0020734D" w:rsidRPr="00F65D95" w:rsidRDefault="0020734D" w:rsidP="0020734D">
                  <w:pPr>
                    <w:pStyle w:val="a3"/>
                    <w:ind w:right="88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                                                                                      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АЙЫЛ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НОГО АЙМАКА</w:t>
                  </w:r>
                </w:p>
                <w:p w:rsidR="0020734D" w:rsidRPr="002E749C" w:rsidRDefault="0020734D" w:rsidP="0020734D">
                  <w:pPr>
                    <w:pStyle w:val="a3"/>
                    <w:ind w:right="64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lang w:val="ky-KG"/>
                    </w:rPr>
                    <w:t xml:space="preserve"> </w:t>
                  </w:r>
                  <w:hyperlink r:id="rId7" w:history="1">
                    <w:r w:rsidRPr="00020E35">
                      <w:rPr>
                        <w:rStyle w:val="a5"/>
                        <w:rFonts w:ascii="Times New Roman" w:eastAsia="Times New Roman" w:hAnsi="Times New Roman" w:cs="Times New Roman"/>
                        <w:b/>
                        <w:color w:val="auto"/>
                        <w:sz w:val="24"/>
                        <w:szCs w:val="24"/>
                        <w:u w:val="none"/>
                        <w:lang w:val="ky-KG" w:eastAsia="ky-KG"/>
                      </w:rPr>
                      <w:t>kulundu.aiyldyk.kenesh@mail.</w:t>
                    </w:r>
                  </w:hyperlink>
                  <w:r w:rsidRPr="003C78B6">
                    <w:rPr>
                      <w:rStyle w:val="a5"/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u w:val="none"/>
                      <w:lang w:val="ky-KG" w:eastAsia="ky-KG"/>
                    </w:rPr>
                    <w:t>ru</w:t>
                  </w:r>
                  <w:r w:rsidRPr="00F65D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</w:t>
                  </w:r>
                  <w:r w:rsidRPr="003C78B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         </w:t>
                  </w:r>
                  <w:r w:rsidRPr="00F65D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>kulundu.aiyldyk.kenesh@mail.ru</w:t>
                  </w:r>
                  <w:r w:rsidRPr="00F65D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                                                                      </w:t>
                  </w:r>
                  <w:r w:rsidRPr="008B3B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y-KG" w:eastAsia="ky-KG"/>
                    </w:rPr>
                    <w:t xml:space="preserve">                       </w:t>
                  </w:r>
                </w:p>
              </w:tc>
            </w:tr>
            <w:tr w:rsidR="0020734D" w:rsidRPr="00EE3B42" w:rsidTr="00E30C13">
              <w:trPr>
                <w:trHeight w:val="1"/>
              </w:trPr>
              <w:tc>
                <w:tcPr>
                  <w:tcW w:w="10600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20734D" w:rsidRPr="002E749C" w:rsidRDefault="0020734D" w:rsidP="0020734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</w:p>
              </w:tc>
            </w:tr>
          </w:tbl>
          <w:p w:rsidR="0020734D" w:rsidRPr="00325A14" w:rsidRDefault="0020734D" w:rsidP="0020734D">
            <w:pPr>
              <w:spacing w:line="276" w:lineRule="auto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5A1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Кул</w:t>
            </w:r>
            <w:r w:rsidR="00E85D1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унду айылдык кеңешинин кезексиз</w:t>
            </w:r>
            <w:r w:rsidR="00972E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I</w:t>
            </w:r>
            <w:r w:rsidR="00972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25A1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-сессиясынын отурумунун</w:t>
            </w:r>
            <w:r w:rsidRPr="00B734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</w:t>
            </w:r>
            <w:r w:rsidRPr="00325A1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октому</w:t>
            </w:r>
          </w:p>
          <w:p w:rsidR="0020734D" w:rsidRPr="00325A14" w:rsidRDefault="0020734D" w:rsidP="00207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0734D" w:rsidRPr="00BF6ACB" w:rsidRDefault="0020734D" w:rsidP="0020734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Кулунду айылы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="00B85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 w:rsidR="00B853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E85D1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  <w:r w:rsidR="00972E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 xml:space="preserve">     </w:t>
            </w:r>
            <w:r w:rsidR="00B85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972E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972E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рь 202</w:t>
            </w:r>
            <w:r w:rsidR="00972E82" w:rsidRPr="004824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BF6A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</w:t>
            </w:r>
          </w:p>
          <w:p w:rsidR="0020734D" w:rsidRPr="00BF6ACB" w:rsidRDefault="0020734D" w:rsidP="0020734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D3364" w:rsidRPr="00621A03" w:rsidRDefault="003663FE" w:rsidP="003663FE">
            <w:pPr>
              <w:ind w:left="4431" w:right="704" w:hanging="89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</w:t>
            </w:r>
            <w:r w:rsidR="00107C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6D3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“Кулунду айыл ө</w:t>
            </w:r>
            <w:r w:rsidR="006D3364" w:rsidRPr="00080F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км</w:t>
            </w:r>
            <w:r w:rsidR="006D3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өтүнүн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2024-жылга </w:t>
            </w:r>
            <w:r w:rsidR="006D3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жергиликтүү </w:t>
            </w:r>
            <w:r w:rsidR="006D3364" w:rsidRPr="00080F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бюджетинин аткарылышы жана 202</w:t>
            </w:r>
            <w:r w:rsidR="006D3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  <w:r w:rsidR="006D3364" w:rsidRPr="00080F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-жылдын бюджетин</w:t>
            </w:r>
            <w:r w:rsidR="006D3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бекитүү жөнү</w:t>
            </w:r>
            <w:r w:rsidR="006D3364" w:rsidRPr="00080F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нд</w:t>
            </w:r>
            <w:r w:rsidR="006D3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</w:t>
            </w:r>
            <w:r w:rsidR="006D3364" w:rsidRPr="00080F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»</w:t>
            </w:r>
          </w:p>
          <w:p w:rsidR="006D3364" w:rsidRPr="001366A5" w:rsidRDefault="006D3364" w:rsidP="002B6863">
            <w:pPr>
              <w:tabs>
                <w:tab w:val="left" w:pos="9534"/>
              </w:tabs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 xml:space="preserve">                    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Кулунду айыл Окмотунун 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такталган бю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джетинин киреше жана чыгаша бөлүгүнү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 аткарылышы жана Кыргыз Республикасынын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аржы министрлиги тарабынан 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</w:t>
            </w:r>
            <w:r w:rsid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-жылдарга берилген контролдук цифра боюнча Кулунду айыл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өкмөтүнүн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инансы-экономика жана бюджет бөлүмүнүн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башчысы И.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Алимбаевдин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билдирүүсү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угуп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Кулунду айыл ө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үнү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202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же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ргиликтүү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бюджети жана </w:t>
            </w:r>
            <w:r w:rsidR="006762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2026-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-жылдарга болж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олу «Кыргыз Республикасынын 2025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республикалык бюджети жана 202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2026-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-жылдарга болжолу 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», «Кы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ргыз Республикасынын жергиликтүү өз алдынча  башкаруу жөнү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 мыйзамдарынын жана Кыргыз Республикасынын Бюджеттик кодексинин негизи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нде түзү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үгү</w:t>
            </w:r>
            <w:r w:rsidRPr="00080F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 белгилеп,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Кулунду айылдык к</w:t>
            </w:r>
            <w:r w:rsidRPr="00F958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еңешинин</w:t>
            </w:r>
            <w:r w:rsidRPr="00136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кезек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  <w:r w:rsidRPr="00136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F1BCE" w:rsidRP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IV</w:t>
            </w:r>
            <w:r w:rsidRPr="00136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-сессиясынын отуруму күн тартибиндеги маселелерди карап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</w:t>
            </w:r>
            <w:r w:rsidRPr="00136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талкуулап</w:t>
            </w:r>
            <w:r w:rsid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F1BCE" w:rsidRP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IV</w:t>
            </w:r>
            <w:r w:rsidR="006F1BCE" w:rsidRPr="00136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-сессиясынын отуруму</w:t>
            </w:r>
            <w:r w:rsid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нун №4-протоколунун чечиминин </w:t>
            </w:r>
            <w:r w:rsidR="006762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</w:t>
            </w:r>
            <w:r w:rsid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1-2-пункттарынын негизинде</w:t>
            </w:r>
          </w:p>
          <w:p w:rsidR="006D3364" w:rsidRPr="00080FEF" w:rsidRDefault="006D3364" w:rsidP="002B6863">
            <w:pPr>
              <w:ind w:left="426" w:right="56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FEF">
              <w:rPr>
                <w:rFonts w:ascii="Times New Roman" w:hAnsi="Times New Roman" w:cs="Times New Roman"/>
                <w:b/>
                <w:sz w:val="24"/>
                <w:szCs w:val="24"/>
              </w:rPr>
              <w:t>ТОКТОМ КЫЛАТ:</w:t>
            </w:r>
          </w:p>
          <w:p w:rsidR="006D3364" w:rsidRPr="00656EA2" w:rsidRDefault="006D3364" w:rsidP="002B6863">
            <w:pPr>
              <w:pStyle w:val="a6"/>
              <w:numPr>
                <w:ilvl w:val="0"/>
                <w:numId w:val="30"/>
              </w:numPr>
              <w:ind w:left="426" w:right="562"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56E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Кулунду айыл өкмөт башчысынын 202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656E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ылга карата жылдык отчету </w:t>
            </w:r>
            <w:r w:rsidR="00366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канааттандырарлык деп табылсын. </w:t>
            </w:r>
          </w:p>
          <w:p w:rsidR="006D3364" w:rsidRPr="007B0ECE" w:rsidRDefault="006D3364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Кулунду айыл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202</w:t>
            </w:r>
            <w:r w:rsidR="00CA18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кабыл алынган 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бюджетине жыл ичиндеги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 жана толуктоолор менен жалпы жыл ичиндеги бюджет атайын каражаттарды кошкон</w:t>
            </w:r>
            <w:r w:rsidR="00295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 59346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295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A11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(элүү тогуз миллион үч жүз кырк алты)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A11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миң 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сом эсебинде кирешеси жана </w:t>
            </w:r>
            <w:r w:rsidR="00B370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49242,2</w:t>
            </w:r>
            <w:r w:rsidR="005838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</w:t>
            </w:r>
            <w:r w:rsidR="00B370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кырк</w:t>
            </w:r>
            <w:r w:rsidR="005838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тогуз миллион </w:t>
            </w:r>
            <w:r w:rsidR="00B370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эки</w:t>
            </w:r>
            <w:r w:rsidR="005838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жүз кырк </w:t>
            </w:r>
            <w:r w:rsidR="00B370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эки</w:t>
            </w:r>
            <w:r w:rsidR="005838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="005838AA"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838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миң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 чыгашалары №1,</w:t>
            </w:r>
            <w:r w:rsidR="00B370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тиркемеге ылайык бекитилсин.</w:t>
            </w:r>
          </w:p>
          <w:p w:rsidR="006D3364" w:rsidRPr="007B0ECE" w:rsidRDefault="006D3364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Кулунду айыл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295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2025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бюджетинин киреше жана чыгашалары </w:t>
            </w:r>
            <w:r w:rsidR="00295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44717,6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838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(кырк төрт миллион жети жүз он жети миң алты жүз)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 өлчө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№3,4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тиркемеге ылайык бекитилсин.</w:t>
            </w:r>
          </w:p>
          <w:p w:rsidR="006D3364" w:rsidRPr="007B0ECE" w:rsidRDefault="006D3364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Кулунду айыл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атайын эсебиндеги каражаты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каражаттары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Кулунду айыл өкмө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атайын каражаттары катары эсептелинсин. Киреше жана чыгашалары 156,0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56A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(жүз элүү алты)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 сом 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 №5,6-</w:t>
            </w:r>
            <w:r w:rsidRPr="007B0E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тиркемеге ылайык бекитилсин.</w:t>
            </w:r>
          </w:p>
          <w:p w:rsidR="006D3364" w:rsidRPr="00276795" w:rsidRDefault="00295FDE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-жылга 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Кулунду айыл ө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ыргыз 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еспубликасынын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Каржы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минис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трлиги тарабынан бөлү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нг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4B7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0105</w:t>
            </w:r>
            <w:r w:rsid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,3 миң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871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(жыйырма миллион жүз беш миң үч жүз) 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 теңдештирүү</w:t>
            </w:r>
            <w:r w:rsidR="006D3364"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грант №7-тиркемеге ылайык бекитилсин.</w:t>
            </w:r>
          </w:p>
          <w:p w:rsidR="006D3364" w:rsidRPr="00276795" w:rsidRDefault="006D3364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202</w:t>
            </w:r>
            <w:r w:rsid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-жылга Кулунду айыл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бюджетине чог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улуучу салыктардын нормативдик ө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№8-тиркемеге ылайык бе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</w:t>
            </w:r>
            <w:r w:rsidRPr="002767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лсин.</w:t>
            </w:r>
          </w:p>
          <w:p w:rsidR="006D3364" w:rsidRPr="004F3CBD" w:rsidRDefault="006D3364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ыргыз 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еспубликасынын Каржы министрлигинин Лейлек башкармалыгынын казына бөлүмү аркылуу Кулунду айыл ө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өтүнү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 аймагынан чогулган салыктар, жыйымдар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каражаттар Кулунду айыл ө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өтүнүн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эсебине топтоштурулуп чыгымдалышына жетишилсин. Кулунду айыл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өтүнү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администрациясына жергили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ктүү бюджеттердин кирешелерин көбө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боюнча иш-чараларды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 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үзүү жагы тапшыры</w:t>
            </w:r>
            <w:r w:rsidRPr="004F3C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лсын.</w:t>
            </w:r>
          </w:p>
          <w:p w:rsidR="006D3364" w:rsidRPr="007624AE" w:rsidRDefault="004B7C95" w:rsidP="002B6863">
            <w:pPr>
              <w:pStyle w:val="a6"/>
              <w:numPr>
                <w:ilvl w:val="0"/>
                <w:numId w:val="30"/>
              </w:numPr>
              <w:ind w:left="426" w:right="562"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6D3364" w:rsidRPr="007624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-жылга Кулунду айыл 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</w:t>
            </w:r>
            <w:r w:rsidR="006D3364" w:rsidRPr="007624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үнү</w:t>
            </w:r>
            <w:r w:rsidR="006D3364" w:rsidRPr="007624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бюджетинин чыгымдарын каржылоо, анын киреше б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өлүгү аткарылышына жараша жү</w:t>
            </w:r>
            <w:r w:rsidR="006D3364" w:rsidRPr="007624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рг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үзүлө</w:t>
            </w:r>
            <w:r w:rsidR="006D3364" w:rsidRPr="007624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тургандыгы белгиленсин, анын ичинен бирин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чи кезекте корголуучу беренелерге (Эмгек акы төлөө, социалдык фондго чегерүү</w:t>
            </w:r>
            <w:r w:rsidR="006D3364" w:rsidRPr="007624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 жана коммуналдык кызматтарга, тамак-аш, дары-дармекке чыгымдала тургандыгы белгиленсин.</w:t>
            </w:r>
          </w:p>
          <w:p w:rsidR="006D3364" w:rsidRPr="00A81387" w:rsidRDefault="006D3364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ө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 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лдынча башкаруу жана жергиликтүү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мамлекеттик администрациясы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жөнүндөгү”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ыргыз 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еспубликасынын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мый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замынын негизинде Кулунду айыл ө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өтүнүн аймагындагы билим берүү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айылдык клуб</w:t>
            </w:r>
            <w:r w:rsidR="006F1B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ар, китепканалар, соц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иалдык коргоо жактан жеңилдиктерге айыл өкмөтүнү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 бюджетинен каралган турак жайларды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оңдоп-түзөөө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каржылаганга чейин бардык деф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r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ектик актысы комиссиясы аныкталгандан кийин сметанын негизинде каржылансын.</w:t>
            </w:r>
          </w:p>
          <w:p w:rsidR="006D3364" w:rsidRPr="00A81387" w:rsidRDefault="004B7C95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-жылдын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1-январына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бюджеттик каражаттардан кал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ган </w:t>
            </w:r>
            <w:r w:rsid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2272174 с 75 т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</w:t>
            </w:r>
            <w:r w:rsidR="002B68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эки миллион эки жүз жетимиш эки миң жүз жетимиш төрт сом жетимиш беш тыйын) 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акча каражаттарынын сметасы №9-тиркемеге ылайык бекитилсин.</w:t>
            </w:r>
          </w:p>
          <w:p w:rsidR="006D3364" w:rsidRDefault="00E40106" w:rsidP="002B6863">
            <w:pPr>
              <w:pStyle w:val="a6"/>
              <w:numPr>
                <w:ilvl w:val="0"/>
                <w:numId w:val="30"/>
              </w:numPr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дын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1-январ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ына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атайын каражаттардан калган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101146 сом</w:t>
            </w:r>
            <w:r w:rsidR="002B68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 т</w:t>
            </w:r>
            <w:r w:rsidR="002B68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</w:t>
            </w:r>
            <w:r w:rsidR="002B68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бир миң жүз кырк алты сом тогуз тыйын)  </w:t>
            </w:r>
            <w:r w:rsidR="006D3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акча</w:t>
            </w:r>
            <w:r w:rsidR="006D3364" w:rsidRPr="00A8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каражаттарынын сметасы №10-тиркемеге ылайык бекитилсин.</w:t>
            </w:r>
          </w:p>
          <w:p w:rsidR="00E40106" w:rsidRPr="00E40106" w:rsidRDefault="00E40106" w:rsidP="002B6863">
            <w:pPr>
              <w:pStyle w:val="a6"/>
              <w:numPr>
                <w:ilvl w:val="0"/>
                <w:numId w:val="30"/>
              </w:numPr>
              <w:ind w:right="562" w:hanging="39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2025-жылдын 1-январына атайын каражаттардан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депозит бөлүмүнө </w:t>
            </w:r>
            <w:r w:rsidRP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калган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53518</w:t>
            </w:r>
            <w:r w:rsidRP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  <w:r w:rsidR="000E37E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0E37E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 </w:t>
            </w:r>
            <w:r w:rsidRP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</w:t>
            </w:r>
            <w:r w:rsidR="002B68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элүү үч миң беш жүз он сегиз сом кырк тыйын</w:t>
            </w:r>
            <w:r w:rsidRP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 акча каражаттарынын сметасы №1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-тиркемеге ылайык бекитилсин.</w:t>
            </w:r>
          </w:p>
          <w:p w:rsidR="006D3364" w:rsidRPr="00116CFA" w:rsidRDefault="006D3364" w:rsidP="002B6863">
            <w:pPr>
              <w:pStyle w:val="a6"/>
              <w:numPr>
                <w:ilvl w:val="0"/>
                <w:numId w:val="30"/>
              </w:numPr>
              <w:ind w:right="562" w:hanging="39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Кулунду айыл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2024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каржыланбай калган чыгымдар 202</w:t>
            </w:r>
            <w:r w:rsid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каралган бюджетинин чегинде каржылансын.</w:t>
            </w:r>
          </w:p>
          <w:p w:rsidR="006D3364" w:rsidRDefault="006D3364" w:rsidP="002B6863">
            <w:pPr>
              <w:pStyle w:val="a6"/>
              <w:numPr>
                <w:ilvl w:val="0"/>
                <w:numId w:val="30"/>
              </w:numPr>
              <w:ind w:right="562" w:hanging="39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Кулунду айыл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өкмөтүнүн бюджетине ө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үүлөр айылдык кең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ештин сессиясында жактырылгандан кийин аткарууга алынары белгиленсин.</w:t>
            </w:r>
          </w:p>
          <w:p w:rsidR="006D3364" w:rsidRDefault="006D3364" w:rsidP="002B6863">
            <w:pPr>
              <w:pStyle w:val="a6"/>
              <w:numPr>
                <w:ilvl w:val="0"/>
                <w:numId w:val="30"/>
              </w:numPr>
              <w:ind w:right="562" w:hanging="39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 айыл ө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өтү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202</w:t>
            </w:r>
            <w:r w:rsid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каралган бюджети 202</w:t>
            </w:r>
            <w:r w:rsidR="00E4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-жылдын 1-январынан баштап ишке киргизилсин.</w:t>
            </w:r>
          </w:p>
          <w:p w:rsidR="006D3364" w:rsidRPr="003C3AE3" w:rsidRDefault="006D3364" w:rsidP="002B6863">
            <w:pPr>
              <w:pStyle w:val="a6"/>
              <w:numPr>
                <w:ilvl w:val="0"/>
                <w:numId w:val="30"/>
              </w:numPr>
              <w:ind w:right="562" w:hanging="39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C3A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Ушул ток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томдун аткарылышы Кулунду айыл ө</w:t>
            </w:r>
            <w:r w:rsidRPr="003C3A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кмөтүнүн башчысына милдеттендирилсин.</w:t>
            </w:r>
          </w:p>
          <w:p w:rsidR="006D3364" w:rsidRDefault="006D3364" w:rsidP="004233C0">
            <w:pPr>
              <w:pStyle w:val="a6"/>
              <w:numPr>
                <w:ilvl w:val="0"/>
                <w:numId w:val="30"/>
              </w:numPr>
              <w:ind w:right="56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Бул чечимдин аткарылышын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өзөмө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жагы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Кулунду айылдык кең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ешинин </w:t>
            </w:r>
            <w:r w:rsidR="004233C0" w:rsidRPr="004233C0">
              <w:rPr>
                <w:lang w:val="ky-KG"/>
              </w:rPr>
              <w:t xml:space="preserve"> </w:t>
            </w:r>
            <w:r w:rsidR="004233C0" w:rsidRPr="004233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Экономика,</w:t>
            </w:r>
            <w:r w:rsidR="004233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бюджет, соода жана ишкердүүлүк </w:t>
            </w:r>
            <w:r w:rsidRPr="00116C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боюнча туруктуу комиссиясына тапшырылсын.</w:t>
            </w:r>
          </w:p>
          <w:p w:rsidR="006D3364" w:rsidRDefault="006D3364" w:rsidP="002B6863">
            <w:pPr>
              <w:pStyle w:val="a6"/>
              <w:ind w:left="426" w:right="562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D3364" w:rsidRDefault="006D3364" w:rsidP="006D3364">
            <w:pPr>
              <w:pStyle w:val="a6"/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D3364" w:rsidRDefault="006D3364" w:rsidP="006D3364">
            <w:pPr>
              <w:pStyle w:val="a6"/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0734D" w:rsidRDefault="0020734D" w:rsidP="00E85D1C">
            <w:pPr>
              <w:ind w:right="7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E85D1C" w:rsidRDefault="00E85D1C" w:rsidP="00E85D1C">
            <w:pPr>
              <w:ind w:right="7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0734D" w:rsidRDefault="0020734D" w:rsidP="00E85D1C">
            <w:pPr>
              <w:spacing w:line="254" w:lineRule="auto"/>
              <w:ind w:left="1428" w:right="704" w:firstLine="69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Төрага </w:t>
            </w:r>
            <w:r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  <w:r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  <w:r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  <w:r w:rsidRPr="0006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  <w:t>А. А. Досов</w:t>
            </w:r>
          </w:p>
          <w:p w:rsidR="00B734B7" w:rsidRDefault="00B734B7" w:rsidP="00E85D1C">
            <w:pPr>
              <w:pStyle w:val="a3"/>
              <w:ind w:right="70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0734D" w:rsidRDefault="0020734D" w:rsidP="00E85D1C">
            <w:pPr>
              <w:pStyle w:val="a3"/>
              <w:ind w:right="70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85D1C" w:rsidRDefault="00E85D1C" w:rsidP="00E85D1C">
            <w:pPr>
              <w:pStyle w:val="a3"/>
              <w:ind w:right="70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85D1C" w:rsidRDefault="00E85D1C" w:rsidP="00E85D1C">
            <w:pPr>
              <w:pStyle w:val="a3"/>
              <w:ind w:right="70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85D1C" w:rsidRDefault="00E85D1C" w:rsidP="00E85D1C">
            <w:pPr>
              <w:pStyle w:val="a3"/>
              <w:ind w:right="70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85D1C" w:rsidRDefault="00E85D1C" w:rsidP="00E85D1C">
            <w:pPr>
              <w:pStyle w:val="a3"/>
              <w:ind w:right="70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71B91" w:rsidRDefault="00971B91" w:rsidP="00E85D1C">
            <w:pPr>
              <w:pStyle w:val="a3"/>
              <w:ind w:right="70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B734B7" w:rsidRPr="00F65D95" w:rsidRDefault="00FC62A0" w:rsidP="00E30C1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170391B" wp14:editId="594BB10D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1270</wp:posOffset>
                  </wp:positionV>
                  <wp:extent cx="701675" cy="619125"/>
                  <wp:effectExtent l="0" t="0" r="3175" b="9525"/>
                  <wp:wrapNone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 w:rsidR="00B734B7"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КЫРГЫЗ РЕСПУБЛИКАСЫ </w:t>
            </w:r>
            <w:r w:rsidR="00B734B7"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ab/>
              <w:t xml:space="preserve">                                                      </w:t>
            </w:r>
            <w:r w:rsidR="00B734B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="00B734B7"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B734B7" w:rsidRPr="00F65D95" w:rsidRDefault="00B734B7" w:rsidP="00E30C1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B734B7" w:rsidRPr="00F65D95" w:rsidRDefault="00B734B7" w:rsidP="00E30C1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B734B7" w:rsidRDefault="00B734B7" w:rsidP="00E30C13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B734B7" w:rsidRDefault="00B734B7" w:rsidP="00E30C13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="00FC62A0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B734B7" w:rsidRPr="00F65D95" w:rsidRDefault="00B734B7" w:rsidP="00E30C13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B734B7" w:rsidRPr="002E749C" w:rsidRDefault="00B734B7" w:rsidP="00E30C1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8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B734B7" w:rsidRPr="00EE3B42" w:rsidTr="00E85D1C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34B7" w:rsidRPr="002E749C" w:rsidRDefault="00B734B7" w:rsidP="00E30C1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B734B7" w:rsidRDefault="00B734B7" w:rsidP="00B734B7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34B7" w:rsidRDefault="00B734B7" w:rsidP="00F75668">
      <w:pPr>
        <w:framePr w:hSpace="180" w:wrap="around" w:vAnchor="text" w:hAnchor="margin" w:xAlign="center" w:y="-3266"/>
        <w:spacing w:line="276" w:lineRule="auto"/>
        <w:ind w:right="28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A20A0" w:rsidRDefault="00DA20A0" w:rsidP="00FC62A0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C62A0" w:rsidRPr="00325A14" w:rsidRDefault="00FC62A0" w:rsidP="00FC62A0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унду айылдык кеңешинин кезексиз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I</w:t>
      </w:r>
      <w:r w:rsidR="00286992" w:rsidRPr="00286992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 отурумунун</w:t>
      </w:r>
      <w:r w:rsidRPr="00B734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октому</w:t>
      </w:r>
    </w:p>
    <w:p w:rsidR="00FC62A0" w:rsidRDefault="00FC62A0" w:rsidP="00FC62A0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C62A0" w:rsidRPr="00BF6ACB" w:rsidRDefault="00FC62A0" w:rsidP="00FC62A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</w:t>
      </w:r>
      <w:r w:rsidR="00972E82">
        <w:rPr>
          <w:rFonts w:ascii="Times New Roman" w:hAnsi="Times New Roman" w:cs="Times New Roman"/>
          <w:b/>
          <w:sz w:val="24"/>
          <w:szCs w:val="24"/>
          <w:lang w:val="ky-KG"/>
        </w:rPr>
        <w:t>№19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2</w:t>
      </w:r>
      <w:r w:rsidR="00286992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286992">
        <w:rPr>
          <w:rFonts w:ascii="Times New Roman" w:hAnsi="Times New Roman" w:cs="Times New Roman"/>
          <w:sz w:val="24"/>
          <w:szCs w:val="24"/>
          <w:lang w:val="ky-KG"/>
        </w:rPr>
        <w:t>янва</w:t>
      </w:r>
      <w:r>
        <w:rPr>
          <w:rFonts w:ascii="Times New Roman" w:hAnsi="Times New Roman" w:cs="Times New Roman"/>
          <w:sz w:val="24"/>
          <w:szCs w:val="24"/>
          <w:lang w:val="ky-KG"/>
        </w:rPr>
        <w:t>рь 202</w:t>
      </w:r>
      <w:r w:rsidR="0028699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FC62A0" w:rsidRPr="00BF6ACB" w:rsidRDefault="00FC62A0" w:rsidP="00FC62A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A20A0" w:rsidRPr="00DA20A0" w:rsidRDefault="00DA20A0" w:rsidP="0080133E">
      <w:pPr>
        <w:ind w:left="5103" w:hanging="14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A20A0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Кулунду айыл аймагы боюнча </w:t>
      </w:r>
      <w:r w:rsidRPr="00DA20A0">
        <w:rPr>
          <w:rFonts w:ascii="Times New Roman" w:hAnsi="Times New Roman" w:cs="Times New Roman"/>
          <w:b/>
          <w:lang w:val="ky-KG"/>
        </w:rPr>
        <w:t>Ветеринардык кызмат көрсөтүү боюнча бааларды бекитип берүү жөнүндө</w:t>
      </w:r>
      <w:r w:rsidRPr="00DA20A0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</w:p>
    <w:p w:rsidR="0080133E" w:rsidRDefault="0080133E" w:rsidP="00BC3EF4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C62A0" w:rsidRPr="00BC3EF4" w:rsidRDefault="00BC3EF4" w:rsidP="0080133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C3EF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“Ветеринария” жөнүндөгү мыйзамынын 51, 52 58 беренелерине ылайык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жана Кулунду айылдык кеңешинин </w:t>
      </w:r>
      <w:r w:rsidRPr="00BC3EF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Экономика, бюджет, соода жана ишкердүүлүк боюнча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туруктуу комиссиясынын оутрумунун корутундусунун негизинде  </w:t>
      </w:r>
      <w:r w:rsidRPr="00BC3EF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лунду айылдык Кеңештин кезексиз </w:t>
      </w:r>
      <w:r w:rsidRPr="00BC3EF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IV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сессиясынын </w:t>
      </w:r>
      <w:r w:rsidR="00FC62A0" w:rsidRPr="00367E73">
        <w:rPr>
          <w:rFonts w:ascii="Times New Roman" w:hAnsi="Times New Roman" w:cs="Times New Roman"/>
          <w:sz w:val="24"/>
          <w:szCs w:val="24"/>
          <w:lang w:val="ky-KG"/>
        </w:rPr>
        <w:t>отуруму күн тартибиндеги  масе</w:t>
      </w:r>
      <w:r w:rsidR="00FC62A0">
        <w:rPr>
          <w:rFonts w:ascii="Times New Roman" w:hAnsi="Times New Roman" w:cs="Times New Roman"/>
          <w:sz w:val="24"/>
          <w:szCs w:val="24"/>
          <w:lang w:val="ky-KG"/>
        </w:rPr>
        <w:t>лелерди карап жана талкуулап,</w:t>
      </w:r>
      <w:r w:rsidR="00FC62A0" w:rsidRPr="00B716B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жана 4-сессиянын №4</w:t>
      </w:r>
      <w:r w:rsidR="002237C3">
        <w:rPr>
          <w:rFonts w:ascii="Times New Roman" w:hAnsi="Times New Roman" w:cs="Times New Roman"/>
          <w:sz w:val="24"/>
          <w:szCs w:val="24"/>
          <w:lang w:val="ky-KG"/>
        </w:rPr>
        <w:t>-протоколунун чечиминин 4</w:t>
      </w:r>
      <w:r w:rsidR="00FC62A0" w:rsidRPr="00367E73">
        <w:rPr>
          <w:rFonts w:ascii="Times New Roman" w:hAnsi="Times New Roman" w:cs="Times New Roman"/>
          <w:sz w:val="24"/>
          <w:szCs w:val="24"/>
          <w:lang w:val="ky-KG"/>
        </w:rPr>
        <w:t>-пункт</w:t>
      </w:r>
      <w:r w:rsidR="00FC62A0">
        <w:rPr>
          <w:rFonts w:ascii="Times New Roman" w:hAnsi="Times New Roman" w:cs="Times New Roman"/>
          <w:sz w:val="24"/>
          <w:szCs w:val="24"/>
          <w:lang w:val="ky-KG"/>
        </w:rPr>
        <w:t xml:space="preserve">унун </w:t>
      </w:r>
      <w:r w:rsidR="00FC62A0" w:rsidRPr="00367E73"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</w:t>
      </w:r>
    </w:p>
    <w:p w:rsidR="00DA20A0" w:rsidRDefault="00DA20A0" w:rsidP="00FC62A0">
      <w:pPr>
        <w:tabs>
          <w:tab w:val="left" w:pos="8486"/>
          <w:tab w:val="left" w:pos="9676"/>
        </w:tabs>
        <w:ind w:left="142" w:right="4" w:firstLine="8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FC62A0" w:rsidRDefault="00FC62A0" w:rsidP="00FC62A0">
      <w:pPr>
        <w:tabs>
          <w:tab w:val="left" w:pos="8486"/>
          <w:tab w:val="left" w:pos="9676"/>
        </w:tabs>
        <w:ind w:left="142" w:right="4" w:firstLine="8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AD1A5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ТОКТОМ КЫЛАТ:</w:t>
      </w:r>
    </w:p>
    <w:p w:rsidR="00BC3EF4" w:rsidRPr="00BC3EF4" w:rsidRDefault="00BC3EF4" w:rsidP="00DA20A0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C3EF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Кулунду айыл аймагындагы малдарды идентификациялоо жана вакцинациялоо боюнча жеке ветеринардык адистер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үчүн</w:t>
      </w:r>
      <w:r w:rsidRPr="00BC3EF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акы төлөнүүчү </w:t>
      </w:r>
      <w:r w:rsidR="00DA20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ветеринардык </w:t>
      </w:r>
      <w:r w:rsidRPr="00BC3EF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кызматтардын ак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ысы тиркемеге ылайык бекитилсин. </w:t>
      </w:r>
    </w:p>
    <w:p w:rsidR="00FC62A0" w:rsidRPr="0008676B" w:rsidRDefault="00FC62A0" w:rsidP="00FC62A0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08676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Ушул токтомдун аткарылышы Кулунду айыл өкмөтүнүн башчысына  милдеттендирилсин.</w:t>
      </w:r>
    </w:p>
    <w:p w:rsidR="00FC62A0" w:rsidRPr="00CB4505" w:rsidRDefault="00FC62A0" w:rsidP="00FC62A0">
      <w:pPr>
        <w:pStyle w:val="a6"/>
        <w:numPr>
          <w:ilvl w:val="0"/>
          <w:numId w:val="14"/>
        </w:numPr>
        <w:tabs>
          <w:tab w:val="left" w:pos="567"/>
        </w:tabs>
        <w:spacing w:line="254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CB4505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Ушул токтомду аткарууну 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өзөмөлдөө жагы</w:t>
      </w:r>
      <w:r w:rsidR="00DA20A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Кулунду айылдык кеңешинин </w:t>
      </w:r>
      <w:r w:rsidRPr="00CB4505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. </w:t>
      </w:r>
      <w:r w:rsidR="00DA20A0" w:rsidRPr="00BC3EF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Экономика, бюджет, соода жана ишкердүүлүк боюнча</w:t>
      </w:r>
      <w:r w:rsidR="00DA20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туруктуу комиссиясына жүктөлсүн. </w:t>
      </w:r>
    </w:p>
    <w:p w:rsidR="00FC62A0" w:rsidRDefault="00FC62A0" w:rsidP="00FC62A0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A20A0" w:rsidRDefault="00DA20A0" w:rsidP="00FC62A0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A20A0" w:rsidRDefault="00DA20A0" w:rsidP="00FC62A0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C62A0" w:rsidRDefault="00FC62A0" w:rsidP="00FC62A0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Төрага </w:t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  <w:t>А. А. Досов</w:t>
      </w:r>
    </w:p>
    <w:p w:rsidR="00DA20A0" w:rsidRDefault="00DA20A0" w:rsidP="00FC62A0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DA20A0" w:rsidRDefault="00DA20A0" w:rsidP="00FC62A0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3346E" w:rsidRDefault="0023346E" w:rsidP="00773C12">
      <w:pPr>
        <w:spacing w:line="254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4510EE" w:rsidRPr="00EE3B42" w:rsidTr="000E0B89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4510EE" w:rsidRDefault="004510EE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4510EE" w:rsidRDefault="004510EE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4510EE" w:rsidRDefault="004510EE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4510EE" w:rsidRDefault="004510EE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73C12" w:rsidRDefault="004510EE" w:rsidP="00773C12">
            <w:pPr>
              <w:pStyle w:val="a3"/>
              <w:ind w:right="644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</w:p>
          <w:p w:rsidR="00773C12" w:rsidRDefault="00773C12" w:rsidP="00773C12">
            <w:pPr>
              <w:pStyle w:val="a3"/>
              <w:ind w:right="644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4510EE" w:rsidRPr="007E0F3C" w:rsidRDefault="004510EE" w:rsidP="00773C12">
            <w:pPr>
              <w:pStyle w:val="a3"/>
              <w:ind w:right="64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 w:rsidR="00773C12" w:rsidRPr="007E0F3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Тиркеме </w:t>
            </w: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73C12" w:rsidRPr="00773C12" w:rsidRDefault="00773C12" w:rsidP="00773C1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Ветеринардык кызмат көрсөтүү боюнча баалар:</w:t>
            </w:r>
          </w:p>
          <w:p w:rsidR="00773C12" w:rsidRP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 уйга ящур оорусунун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алдын алуу үчүн вакцина саюу -7</w:t>
            </w: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 сом;</w:t>
            </w:r>
          </w:p>
          <w:p w:rsidR="00773C12" w:rsidRP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Уйлардан кан алуу -7</w:t>
            </w: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 сом;</w:t>
            </w:r>
          </w:p>
          <w:p w:rsidR="00773C12" w:rsidRP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Иттерди кутурма оорусуна каршы дарылоо -200 сом;</w:t>
            </w:r>
          </w:p>
          <w:p w:rsidR="00773C12" w:rsidRP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Ит, мышык тиштегшнендерден кабар алуу:</w:t>
            </w:r>
          </w:p>
          <w:p w:rsidR="00773C12" w:rsidRPr="00773C12" w:rsidRDefault="00773C12" w:rsidP="00773C12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Булак-Башы айылы -300 сом;</w:t>
            </w:r>
          </w:p>
          <w:p w:rsidR="00773C12" w:rsidRPr="00773C12" w:rsidRDefault="00773C12" w:rsidP="00773C12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Ак-Арык айылы -200 сом</w:t>
            </w:r>
          </w:p>
          <w:p w:rsidR="00773C12" w:rsidRPr="00773C12" w:rsidRDefault="00773C12" w:rsidP="00773C12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Раззаков айылы -20</w:t>
            </w: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 сом;</w:t>
            </w:r>
          </w:p>
          <w:p w:rsidR="00773C12" w:rsidRPr="00773C12" w:rsidRDefault="00773C12" w:rsidP="00773C12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Кулунду айылы -150 сом</w:t>
            </w:r>
          </w:p>
          <w:p w:rsidR="00773C12" w:rsidRPr="00773C12" w:rsidRDefault="00773C12" w:rsidP="00773C12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Интернационал айылы -200 сом</w:t>
            </w:r>
          </w:p>
          <w:p w:rsidR="00773C12" w:rsidRPr="00773C12" w:rsidRDefault="00773C12" w:rsidP="00773C12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Максат айылы -300 сом</w:t>
            </w:r>
          </w:p>
          <w:p w:rsid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Койлорду жана эчкилерди “Гул” жана “Бру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целлез” оорусуна каршы эмдөө -25</w:t>
            </w: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сом;</w:t>
            </w:r>
          </w:p>
          <w:p w:rsidR="00773C12" w:rsidRP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Койлорду купкага салуу-25 сом;</w:t>
            </w:r>
          </w:p>
          <w:p w:rsid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Жылкыларга чип басуу -300 сом;</w:t>
            </w:r>
          </w:p>
          <w:p w:rsidR="007E0F3C" w:rsidRPr="00773C12" w:rsidRDefault="007E0F3C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Ири мүйуздүү малга чип басуу- 100 сом </w:t>
            </w:r>
          </w:p>
          <w:p w:rsid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канаттууларын дарылоо -2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сом;</w:t>
            </w:r>
          </w:p>
          <w:p w:rsidR="00773C12" w:rsidRP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Ири мүйүздүү малдардан бруцеллез оорусуна кан алууга-70 сом; </w:t>
            </w:r>
          </w:p>
          <w:p w:rsidR="00773C12" w:rsidRP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Уйларды идентификациялоо -100 сом;</w:t>
            </w:r>
          </w:p>
          <w:p w:rsid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Сибирь язвасын эмдөө -70 сом;</w:t>
            </w:r>
          </w:p>
          <w:p w:rsid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Штамп-19 вакцинасын саюу -50 сом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  <w:r w:rsidRPr="00773C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773C12" w:rsidRPr="00773C12" w:rsidRDefault="00773C12" w:rsidP="00773C12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Ири мүйүздүү малдарды шарп оорусуна каршы эмдөө-70 сом. </w:t>
            </w: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E0F3C" w:rsidRDefault="007E0F3C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Pr="007E0F3C" w:rsidRDefault="007E0F3C" w:rsidP="007E0F3C">
            <w:pPr>
              <w:pStyle w:val="a3"/>
              <w:ind w:right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E0F3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Вет адис:                                      А. Ганиев</w:t>
            </w: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DA20A0" w:rsidRDefault="00DA20A0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4510EE" w:rsidRPr="00F65D95" w:rsidRDefault="004510EE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5B8AA03B" wp14:editId="7031D098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7620</wp:posOffset>
                  </wp:positionV>
                  <wp:extent cx="701675" cy="619125"/>
                  <wp:effectExtent l="0" t="0" r="3175" b="9525"/>
                  <wp:wrapNone/>
                  <wp:docPr id="2" name="Рисунок 2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КЫРГЫЗ РЕСПУБЛИКАСЫ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4510EE" w:rsidRPr="00F65D95" w:rsidRDefault="004510EE" w:rsidP="000E0B8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4510EE" w:rsidRPr="00F65D95" w:rsidRDefault="004510EE" w:rsidP="000E0B8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4510EE" w:rsidRDefault="004510EE" w:rsidP="000E0B89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4510EE" w:rsidRDefault="004510EE" w:rsidP="000E0B89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4510EE" w:rsidRPr="00F65D95" w:rsidRDefault="004510EE" w:rsidP="000E0B89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4510EE" w:rsidRPr="002E749C" w:rsidRDefault="004510EE" w:rsidP="000E0B89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9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4510EE" w:rsidRPr="00EE3B42" w:rsidTr="000E0B89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10EE" w:rsidRPr="002E749C" w:rsidRDefault="004510EE" w:rsidP="000E0B8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4510EE" w:rsidRDefault="004510EE" w:rsidP="007E0F3C">
      <w:pPr>
        <w:framePr w:hSpace="180" w:wrap="around" w:vAnchor="text" w:hAnchor="margin" w:xAlign="center" w:y="-3266"/>
        <w:spacing w:line="276" w:lineRule="auto"/>
        <w:ind w:right="28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510EE" w:rsidRPr="00325A14" w:rsidRDefault="004510EE" w:rsidP="004510EE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Кулунду айылдык кеңешинин кезек</w:t>
      </w:r>
      <w:r w:rsidR="00F3117F">
        <w:rPr>
          <w:rFonts w:ascii="Times New Roman" w:hAnsi="Times New Roman" w:cs="Times New Roman"/>
          <w:b/>
          <w:sz w:val="24"/>
          <w:szCs w:val="24"/>
          <w:lang w:val="ky-KG"/>
        </w:rPr>
        <w:t>с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="00F3117F">
        <w:rPr>
          <w:rFonts w:ascii="Times New Roman" w:hAnsi="Times New Roman" w:cs="Times New Roman"/>
          <w:b/>
          <w:sz w:val="24"/>
          <w:szCs w:val="24"/>
          <w:lang w:val="ky-KG"/>
        </w:rPr>
        <w:t>з</w:t>
      </w:r>
      <w:r w:rsidR="00972E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I</w:t>
      </w:r>
      <w:r w:rsidR="00972E82" w:rsidRPr="00972E82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 отурумунун</w:t>
      </w:r>
      <w:r w:rsidRPr="00B734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октому</w:t>
      </w:r>
    </w:p>
    <w:p w:rsidR="004510EE" w:rsidRDefault="004510EE" w:rsidP="004510E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510EE" w:rsidRPr="00BF6ACB" w:rsidRDefault="004510EE" w:rsidP="004510E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972E82">
        <w:rPr>
          <w:rFonts w:ascii="Times New Roman" w:hAnsi="Times New Roman" w:cs="Times New Roman"/>
          <w:b/>
          <w:sz w:val="24"/>
          <w:szCs w:val="24"/>
          <w:lang w:val="ky-KG"/>
        </w:rPr>
        <w:t>№20</w:t>
      </w:r>
      <w:r w:rsidR="00972E82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</w:t>
      </w:r>
      <w:r w:rsidR="00972E82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23-янва</w:t>
      </w:r>
      <w:r w:rsidR="00F3117F">
        <w:rPr>
          <w:rFonts w:ascii="Times New Roman" w:hAnsi="Times New Roman" w:cs="Times New Roman"/>
          <w:sz w:val="24"/>
          <w:szCs w:val="24"/>
          <w:lang w:val="ky-KG"/>
        </w:rPr>
        <w:t>рь 202</w:t>
      </w:r>
      <w:r w:rsidR="00972E8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4510EE" w:rsidRDefault="004510EE" w:rsidP="004510EE">
      <w:pPr>
        <w:ind w:right="28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2E82" w:rsidRDefault="00972E82" w:rsidP="00972E82">
      <w:pPr>
        <w:ind w:left="354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366A5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F14E83">
        <w:rPr>
          <w:rFonts w:ascii="Times New Roman" w:hAnsi="Times New Roman" w:cs="Times New Roman"/>
          <w:b/>
          <w:sz w:val="24"/>
          <w:szCs w:val="24"/>
          <w:lang w:val="ky-KG"/>
        </w:rPr>
        <w:t>2025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-2027-жылдарга карата Кулунду айыл аймагын</w:t>
      </w:r>
      <w:r w:rsidR="00F14E83">
        <w:rPr>
          <w:rFonts w:ascii="Times New Roman" w:hAnsi="Times New Roman" w:cs="Times New Roman"/>
          <w:b/>
          <w:sz w:val="24"/>
          <w:szCs w:val="24"/>
          <w:lang w:val="ky-KG"/>
        </w:rPr>
        <w:t>ын социалдык-экономикалык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өнүктүрүү программасын бекитүү </w:t>
      </w:r>
      <w:r w:rsidRPr="001366A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жөнүндө”</w:t>
      </w:r>
    </w:p>
    <w:p w:rsidR="00A93386" w:rsidRPr="00A93386" w:rsidRDefault="00A93386" w:rsidP="00C401E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93386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мамлекеттик адмиинистрация жана жергиликтүү өз алдынча башкаруу органдары жөнүдө” мыйзамынын 34-39-беренелерине жана Кыргыз Республикасынын Бюджеттик кодексинин 88-беренесине ылайык, </w:t>
      </w:r>
      <w:r w:rsidR="00C401E9" w:rsidRPr="00C401E9">
        <w:rPr>
          <w:rFonts w:ascii="Times New Roman" w:hAnsi="Times New Roman" w:cs="Times New Roman"/>
          <w:sz w:val="24"/>
          <w:szCs w:val="24"/>
          <w:lang w:val="ky-KG"/>
        </w:rPr>
        <w:t>Экономика,</w:t>
      </w:r>
      <w:r w:rsidR="00C401E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401E9" w:rsidRPr="00C401E9">
        <w:rPr>
          <w:rFonts w:ascii="Times New Roman" w:hAnsi="Times New Roman" w:cs="Times New Roman"/>
          <w:sz w:val="24"/>
          <w:szCs w:val="24"/>
          <w:lang w:val="ky-KG"/>
        </w:rPr>
        <w:t>бюджет,</w:t>
      </w:r>
      <w:r w:rsidR="00C401E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401E9" w:rsidRPr="00C401E9">
        <w:rPr>
          <w:rFonts w:ascii="Times New Roman" w:hAnsi="Times New Roman" w:cs="Times New Roman"/>
          <w:sz w:val="24"/>
          <w:szCs w:val="24"/>
          <w:lang w:val="ky-KG"/>
        </w:rPr>
        <w:t>соода жана ишкердүүлүк</w:t>
      </w:r>
      <w:r w:rsidR="00C401E9">
        <w:rPr>
          <w:rFonts w:ascii="Times New Roman" w:hAnsi="Times New Roman" w:cs="Times New Roman"/>
          <w:sz w:val="24"/>
          <w:szCs w:val="24"/>
          <w:lang w:val="ky-KG"/>
        </w:rPr>
        <w:t xml:space="preserve"> боюнча </w:t>
      </w:r>
      <w:r w:rsidRPr="00A93386">
        <w:rPr>
          <w:rFonts w:ascii="Times New Roman" w:hAnsi="Times New Roman" w:cs="Times New Roman"/>
          <w:sz w:val="24"/>
          <w:szCs w:val="24"/>
          <w:lang w:val="ky-KG"/>
        </w:rPr>
        <w:t>туруктуу комиссиясынын корутундусун угуп жана талкуул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A93386">
        <w:rPr>
          <w:rFonts w:ascii="Times New Roman" w:hAnsi="Times New Roman" w:cs="Times New Roman"/>
          <w:sz w:val="24"/>
          <w:szCs w:val="24"/>
          <w:lang w:val="ky-KG"/>
        </w:rPr>
        <w:t xml:space="preserve">п, </w:t>
      </w:r>
      <w:r w:rsidR="00C401E9">
        <w:rPr>
          <w:rFonts w:ascii="Times New Roman" w:hAnsi="Times New Roman" w:cs="Times New Roman"/>
          <w:sz w:val="24"/>
          <w:szCs w:val="24"/>
          <w:lang w:val="ky-KG"/>
        </w:rPr>
        <w:t xml:space="preserve">Кулунду </w:t>
      </w:r>
      <w:r w:rsidRPr="00A93386">
        <w:rPr>
          <w:rFonts w:ascii="Times New Roman" w:hAnsi="Times New Roman" w:cs="Times New Roman"/>
          <w:sz w:val="24"/>
          <w:szCs w:val="24"/>
          <w:lang w:val="ky-KG"/>
        </w:rPr>
        <w:t>айылдык кеңеши</w:t>
      </w:r>
    </w:p>
    <w:p w:rsidR="00C401E9" w:rsidRDefault="00C401E9" w:rsidP="00A93386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72E82" w:rsidRDefault="00A93386" w:rsidP="00A933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933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72E82" w:rsidRPr="001366A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72E82" w:rsidRPr="00021F8A" w:rsidRDefault="00972E82" w:rsidP="00972E82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83358C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>-202</w:t>
      </w:r>
      <w:r w:rsidR="0083358C">
        <w:rPr>
          <w:rFonts w:ascii="Times New Roman" w:hAnsi="Times New Roman" w:cs="Times New Roman"/>
          <w:sz w:val="24"/>
          <w:szCs w:val="24"/>
          <w:lang w:val="ky-KG"/>
        </w:rPr>
        <w:t>7-жылдар</w:t>
      </w:r>
      <w:r w:rsidR="00A93386">
        <w:rPr>
          <w:rFonts w:ascii="Times New Roman" w:hAnsi="Times New Roman" w:cs="Times New Roman"/>
          <w:sz w:val="24"/>
          <w:szCs w:val="24"/>
          <w:lang w:val="ky-KG"/>
        </w:rPr>
        <w:t>га карата</w:t>
      </w:r>
      <w:r w:rsidR="00F14E8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3358C">
        <w:rPr>
          <w:rFonts w:ascii="Times New Roman" w:hAnsi="Times New Roman" w:cs="Times New Roman"/>
          <w:sz w:val="24"/>
          <w:szCs w:val="24"/>
          <w:lang w:val="ky-KG"/>
        </w:rPr>
        <w:t>Кулунду айыл аймагын</w:t>
      </w:r>
      <w:r w:rsidR="001F7631">
        <w:rPr>
          <w:rFonts w:ascii="Times New Roman" w:hAnsi="Times New Roman" w:cs="Times New Roman"/>
          <w:sz w:val="24"/>
          <w:szCs w:val="24"/>
          <w:lang w:val="ky-KG"/>
        </w:rPr>
        <w:t>ын</w:t>
      </w:r>
      <w:r w:rsidR="0083358C">
        <w:rPr>
          <w:rFonts w:ascii="Times New Roman" w:hAnsi="Times New Roman" w:cs="Times New Roman"/>
          <w:sz w:val="24"/>
          <w:szCs w:val="24"/>
          <w:lang w:val="ky-KG"/>
        </w:rPr>
        <w:t xml:space="preserve"> социал</w:t>
      </w:r>
      <w:r w:rsidR="001F7631">
        <w:rPr>
          <w:rFonts w:ascii="Times New Roman" w:hAnsi="Times New Roman" w:cs="Times New Roman"/>
          <w:sz w:val="24"/>
          <w:szCs w:val="24"/>
          <w:lang w:val="ky-KG"/>
        </w:rPr>
        <w:t>дык-экономикалык өнүктүрүү прог</w:t>
      </w:r>
      <w:r w:rsidR="0083358C">
        <w:rPr>
          <w:rFonts w:ascii="Times New Roman" w:hAnsi="Times New Roman" w:cs="Times New Roman"/>
          <w:sz w:val="24"/>
          <w:szCs w:val="24"/>
          <w:lang w:val="ky-KG"/>
        </w:rPr>
        <w:t xml:space="preserve">раммасы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3386">
        <w:rPr>
          <w:rFonts w:ascii="Times New Roman" w:hAnsi="Times New Roman" w:cs="Times New Roman"/>
          <w:sz w:val="24"/>
          <w:szCs w:val="24"/>
          <w:lang w:val="ky-KG"/>
        </w:rPr>
        <w:t xml:space="preserve">тиркемеге ылайык </w:t>
      </w:r>
      <w:r w:rsidR="0017756E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  <w:r w:rsidRPr="00021F8A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972E82" w:rsidRDefault="00C401E9" w:rsidP="00972E82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Программада камтылган иш-чаралардын </w:t>
      </w:r>
      <w:r w:rsidR="001F7631">
        <w:rPr>
          <w:rFonts w:ascii="Times New Roman" w:hAnsi="Times New Roman" w:cs="Times New Roman"/>
          <w:sz w:val="24"/>
          <w:szCs w:val="24"/>
          <w:lang w:val="ky-KG"/>
        </w:rPr>
        <w:t>аткарылышы</w:t>
      </w:r>
      <w:r w:rsidR="00A93386">
        <w:rPr>
          <w:rFonts w:ascii="Times New Roman" w:hAnsi="Times New Roman" w:cs="Times New Roman"/>
          <w:sz w:val="24"/>
          <w:szCs w:val="24"/>
          <w:lang w:val="ky-KG"/>
        </w:rPr>
        <w:t>н камсыз кылуу жагы</w:t>
      </w:r>
      <w:r w:rsidR="001F7631">
        <w:rPr>
          <w:rFonts w:ascii="Times New Roman" w:hAnsi="Times New Roman" w:cs="Times New Roman"/>
          <w:sz w:val="24"/>
          <w:szCs w:val="24"/>
          <w:lang w:val="ky-KG"/>
        </w:rPr>
        <w:t xml:space="preserve"> Кулунду айыл ө</w:t>
      </w:r>
      <w:r w:rsidR="00972E82">
        <w:rPr>
          <w:rFonts w:ascii="Times New Roman" w:hAnsi="Times New Roman" w:cs="Times New Roman"/>
          <w:sz w:val="24"/>
          <w:szCs w:val="24"/>
          <w:lang w:val="ky-KG"/>
        </w:rPr>
        <w:t>кмөтүнүн башчысына</w:t>
      </w:r>
      <w:r w:rsidR="00972E82" w:rsidRPr="00EE1B5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3386">
        <w:rPr>
          <w:rFonts w:ascii="Times New Roman" w:hAnsi="Times New Roman" w:cs="Times New Roman"/>
          <w:sz w:val="24"/>
          <w:szCs w:val="24"/>
          <w:lang w:val="ky-KG"/>
        </w:rPr>
        <w:t>тапшырылсын.</w:t>
      </w:r>
    </w:p>
    <w:p w:rsidR="00A93386" w:rsidRPr="00EE1B57" w:rsidRDefault="00A93386" w:rsidP="00972E82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93386">
        <w:rPr>
          <w:rFonts w:ascii="Times New Roman" w:hAnsi="Times New Roman" w:cs="Times New Roman"/>
          <w:sz w:val="24"/>
          <w:szCs w:val="24"/>
          <w:lang w:val="ky-KG"/>
        </w:rPr>
        <w:t>Ушул токтом каттоого алынсын жана Кыргыз Республикасынын мамлекеттик ченемдик укуктук актыларынын реестрине киргизүү үчүн Кыргыз Республикасынын Юстиция министрлигине жөнөтүлсүн.</w:t>
      </w:r>
    </w:p>
    <w:p w:rsidR="00972E82" w:rsidRPr="00705176" w:rsidRDefault="00972E82" w:rsidP="00972E82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05176">
        <w:rPr>
          <w:rFonts w:ascii="Times New Roman" w:hAnsi="Times New Roman" w:cs="Times New Roman"/>
          <w:sz w:val="24"/>
          <w:szCs w:val="24"/>
          <w:lang w:val="ky-KG"/>
        </w:rPr>
        <w:t>Ушул токтомду</w:t>
      </w:r>
      <w:r w:rsidR="00C401E9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705176">
        <w:rPr>
          <w:rFonts w:ascii="Times New Roman" w:hAnsi="Times New Roman" w:cs="Times New Roman"/>
          <w:sz w:val="24"/>
          <w:szCs w:val="24"/>
          <w:lang w:val="ky-KG"/>
        </w:rPr>
        <w:t xml:space="preserve"> аткар</w:t>
      </w:r>
      <w:r w:rsidR="00C401E9">
        <w:rPr>
          <w:rFonts w:ascii="Times New Roman" w:hAnsi="Times New Roman" w:cs="Times New Roman"/>
          <w:sz w:val="24"/>
          <w:szCs w:val="24"/>
          <w:lang w:val="ky-KG"/>
        </w:rPr>
        <w:t>ылышын</w:t>
      </w:r>
      <w:r w:rsidRPr="00705176">
        <w:rPr>
          <w:rFonts w:ascii="Times New Roman" w:hAnsi="Times New Roman" w:cs="Times New Roman"/>
          <w:sz w:val="24"/>
          <w:szCs w:val="24"/>
          <w:lang w:val="ky-KG"/>
        </w:rPr>
        <w:t xml:space="preserve"> көзөмөлдөө</w:t>
      </w:r>
      <w:r w:rsidR="001F7631">
        <w:rPr>
          <w:rFonts w:ascii="Times New Roman" w:hAnsi="Times New Roman" w:cs="Times New Roman"/>
          <w:sz w:val="24"/>
          <w:szCs w:val="24"/>
          <w:lang w:val="ky-KG"/>
        </w:rPr>
        <w:t xml:space="preserve"> жагы Кулунду айылдык к</w:t>
      </w:r>
      <w:r w:rsidRPr="00705176">
        <w:rPr>
          <w:rFonts w:ascii="Times New Roman" w:hAnsi="Times New Roman" w:cs="Times New Roman"/>
          <w:sz w:val="24"/>
          <w:szCs w:val="24"/>
          <w:lang w:val="ky-KG"/>
        </w:rPr>
        <w:t xml:space="preserve">еңешинин депутаттарына тапшырылсын.   </w:t>
      </w:r>
    </w:p>
    <w:p w:rsidR="004510EE" w:rsidRDefault="004510EE" w:rsidP="004510EE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1F7631" w:rsidRDefault="001F7631" w:rsidP="004510EE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C401E9" w:rsidRDefault="00C401E9" w:rsidP="004510EE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C401E9" w:rsidRDefault="00C401E9" w:rsidP="004510EE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4510EE" w:rsidRDefault="004510EE" w:rsidP="004510EE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Төрага </w:t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  <w:t>А. А. Досов</w:t>
      </w:r>
    </w:p>
    <w:p w:rsidR="004510EE" w:rsidRDefault="004510EE" w:rsidP="004510EE">
      <w:pPr>
        <w:rPr>
          <w:lang w:val="ky-KG"/>
        </w:rPr>
      </w:pPr>
    </w:p>
    <w:p w:rsidR="0023346E" w:rsidRDefault="0023346E" w:rsidP="004510EE">
      <w:pPr>
        <w:spacing w:line="254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631A4A" w:rsidRDefault="00631A4A" w:rsidP="004510EE">
      <w:pPr>
        <w:spacing w:line="254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631A4A" w:rsidRDefault="00631A4A" w:rsidP="004510EE">
      <w:pPr>
        <w:spacing w:line="254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631A4A" w:rsidRDefault="00631A4A" w:rsidP="004510EE">
      <w:pPr>
        <w:spacing w:line="254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631A4A" w:rsidRDefault="00631A4A" w:rsidP="004510EE">
      <w:pPr>
        <w:spacing w:line="254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0E0B89" w:rsidRDefault="000E0B89" w:rsidP="004510EE">
      <w:pPr>
        <w:spacing w:line="254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sectPr w:rsidR="000E0B89" w:rsidSect="00914C7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E0B89" w:rsidRPr="000E0B89" w:rsidRDefault="000E0B89" w:rsidP="000E0B89">
      <w:pPr>
        <w:spacing w:before="24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r w:rsidRPr="000E0B89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lastRenderedPageBreak/>
        <w:t>Кулунду  айыл аймагынын 2025-202</w:t>
      </w:r>
      <w:r w:rsidR="00052F0A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7</w:t>
      </w:r>
      <w:r w:rsidRPr="000E0B89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-жылдарга карата социалдык - экономикалык өнүктүрүү программасын ишке ашыруу боюнча иш-аракеттер</w:t>
      </w:r>
    </w:p>
    <w:p w:rsidR="000E0B89" w:rsidRPr="000E0B89" w:rsidRDefault="000E0B89" w:rsidP="000E0B89">
      <w:pPr>
        <w:spacing w:before="240" w:after="12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0B89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П</w:t>
      </w:r>
      <w:r w:rsidRPr="000E0B89">
        <w:rPr>
          <w:rFonts w:ascii="Times New Roman" w:eastAsia="Times New Roman" w:hAnsi="Times New Roman" w:cs="Times New Roman"/>
          <w:b/>
          <w:bCs/>
          <w:sz w:val="28"/>
          <w:szCs w:val="28"/>
        </w:rPr>
        <w:t>ланы</w:t>
      </w:r>
    </w:p>
    <w:p w:rsidR="000E0B89" w:rsidRPr="000E0B89" w:rsidRDefault="000E0B89" w:rsidP="000E0B89">
      <w:pPr>
        <w:tabs>
          <w:tab w:val="left" w:pos="8364"/>
        </w:tabs>
        <w:spacing w:before="120"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Style w:val="a9"/>
        <w:tblW w:w="14927" w:type="dxa"/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1276"/>
        <w:gridCol w:w="1871"/>
        <w:gridCol w:w="1134"/>
        <w:gridCol w:w="964"/>
        <w:gridCol w:w="1559"/>
        <w:gridCol w:w="2126"/>
        <w:gridCol w:w="2203"/>
      </w:tblGrid>
      <w:tr w:rsidR="000E0B89" w:rsidRPr="000E0B89" w:rsidTr="000E0B89">
        <w:tc>
          <w:tcPr>
            <w:tcW w:w="704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</w:rPr>
              <w:t>№</w:t>
            </w:r>
          </w:p>
        </w:tc>
        <w:tc>
          <w:tcPr>
            <w:tcW w:w="3090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Иш-чаранын сүрөттөлүшү</w:t>
            </w:r>
          </w:p>
        </w:tc>
        <w:tc>
          <w:tcPr>
            <w:tcW w:w="1276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 xml:space="preserve">Жооптуу </w:t>
            </w:r>
          </w:p>
        </w:tc>
        <w:tc>
          <w:tcPr>
            <w:tcW w:w="1871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  <w:t>Натыйжасы</w:t>
            </w:r>
          </w:p>
        </w:tc>
        <w:tc>
          <w:tcPr>
            <w:tcW w:w="1134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>Ишке ашыруу мөөнөттөрү</w:t>
            </w:r>
          </w:p>
        </w:tc>
        <w:tc>
          <w:tcPr>
            <w:tcW w:w="964" w:type="dxa"/>
            <w:shd w:val="pct10" w:color="auto" w:fill="auto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Баасы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(миң сом)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Каржылоо булактары / ресурстар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Мониторинг белгилери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(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 xml:space="preserve"> ж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арым жылдык)</w:t>
            </w:r>
          </w:p>
        </w:tc>
        <w:tc>
          <w:tcPr>
            <w:tcW w:w="2203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Мониторинг белгилери</w:t>
            </w: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ж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арым жылдык</w:t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.</w:t>
            </w:r>
          </w:p>
        </w:tc>
        <w:tc>
          <w:tcPr>
            <w:tcW w:w="14223" w:type="dxa"/>
            <w:gridSpan w:val="8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 xml:space="preserve">Калк 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rPr>
          <w:trHeight w:val="1767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1.1.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Аз  камсыз болгон үй бүлөөлөргө жана катуу оорулуу адамдарга  материалдык жактан жардам көрсөтүү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highlight w:val="yellow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highlight w:val="yellow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highlight w:val="yellow"/>
                <w:lang w:val="ky-KG"/>
              </w:rPr>
            </w:pP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Социалдык маселелер боюнча башкы адис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400 Аз камсыз болгон үй-бүлолөрдун социалык колдоого болгон муктаждыгы аныкталат жана колдоо ишке ашырылат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1500,0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Жергиликт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бюджет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Жылына  248 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аз  камсыз болгон 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й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б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жана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катуу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оорулуу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адамдарга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 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материалдык жардам берилет.  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Жылына  248 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аз  камсыз болгон 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й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б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жана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катуу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оорулуу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адамдарга</w:t>
            </w: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 xml:space="preserve">  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материалдык жардам берилет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</w:tc>
      </w:tr>
      <w:tr w:rsidR="000E0B89" w:rsidRPr="000E0B89" w:rsidTr="000E0B89">
        <w:trPr>
          <w:trHeight w:val="1767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1.2.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 xml:space="preserve">Мамлекеттик ипотекалык компания менен биргеликте турак жайларды куруу 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МИК, АӨ, АК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Учурда МИК менен 3,1га аянтка турак жай куруу боюнча келишим түзүлгөн, бирок курулуш иштери баштала элек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100000,0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МИК, Респ.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Турак жайга муктаж жарандар үй менен камсыздалат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Турак жайга муктаж </w:t>
            </w:r>
            <w:r w:rsidRPr="000E0B89">
              <w:rPr>
                <w:rFonts w:ascii="TimesKyr" w:eastAsia="Calibri" w:hAnsi="TimesKyr" w:cs="Times New Roman"/>
                <w:color w:val="FF0000"/>
                <w:sz w:val="18"/>
                <w:szCs w:val="18"/>
                <w:lang w:val="kk-KZ"/>
              </w:rPr>
              <w:t xml:space="preserve">35 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адам жарандар үй менен камсыздалат</w:t>
            </w:r>
          </w:p>
        </w:tc>
      </w:tr>
      <w:tr w:rsidR="000E0B89" w:rsidRPr="000E0B89" w:rsidTr="000E0B89">
        <w:trPr>
          <w:trHeight w:val="665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1.3.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Мүмкүнчүлүгү чектелген окуучуларды ташууну уюштуруу максатында 1 даана автобус сатып алуу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АӨ, АК, ББМ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Алыста жашаган 100 баланы ташуу камсыздалат 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2000,0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Респ.бюджет.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МЧБТБна балдарды ташуу камсыздалат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МЧБТБна балдарды ташуу камсыздалат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1.4.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Миграциянын кесепеттерин алдына алуу боюнча чогулуштарды өткөрүү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АӨ, АК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Коопсуз миграция боюнча маалыматтуулук жогурлайт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20,0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Жергиликтүү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Миграцияга чыгуучу жарандар өз укук жана милдеттерин билишет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Миграцияга чыгуучу жарандар өз укук жана милдеттерин билишет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1.5.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 xml:space="preserve">АӨ социалдык маселелер боюнча адистери, мектеп директорлору жана үй бүлөлүк дарыгерлер тобунун жетекчиси менен бирдикте баланын укуктары,соц оорулардын алдын </w:t>
            </w: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lastRenderedPageBreak/>
              <w:t>алуу жөнүндө маалымат стенддерди иштеп чыгуу жана жайгаштыруу;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lastRenderedPageBreak/>
              <w:t>АӨ, АК,АДК, ДЧКА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20,0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Жергиликтүү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Балдардын укуга корголот ден соолугу чындалат 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Демографиялык оорулардын саны азаят</w:t>
            </w: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lastRenderedPageBreak/>
              <w:t>1.6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Гендердик басмырлоого жана зомбулукка чыдабастык маданиятын өнүктүрүү үчүн жолугушууларды, маалымат кампанияларын өткөрүү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Социалдык маселелер боюнча башкы адис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Аялдар кенеши ,АМБ, КААБ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50,0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Жылына 2 жолудан кем эмес калк менен жолугуушуларды өткөрүү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1.7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Коомчулуктун жана Ж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органдарынын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, анын ичинде аялдарды кошкондо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Гендердик 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те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ң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чилик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Лидер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болуу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темаларында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окууларга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катыштырууга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ш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үү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Социалдык маселелер боюнча башкы адис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Аялдар кенеши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Жаштар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Аялдар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Эркектер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Аялдар кенеши,аксакалдар соту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Жаштар уюму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-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Долбоорлор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Жылына  окутуулар болуп турат Катышуучулардын саны 30 адамдан кем эмес анын ичинен 20%  аялдар, 20% жаштар. 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Жылына  окутуулар болуп турат Катышуучулардын саны 30 адамдан кем эмес анын ичинен 20%  аялдар, 20% жаштар.  </w:t>
            </w:r>
          </w:p>
        </w:tc>
      </w:tr>
      <w:tr w:rsidR="000E0B89" w:rsidRPr="000E0B89" w:rsidTr="000E0B89">
        <w:trPr>
          <w:trHeight w:val="416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1.8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Кулунду айыл аймагында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й- б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зомбулук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ка б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коюу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, жабырланган   адамдардын укугун коргоо,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й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-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зо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рдук зомбулуктан сактоо жана коргоо боюнча  жергиликт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комитеттин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ишине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рс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менен түшүндүрүү иштерин жүргүзүү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Социалдык маселелер боюнча адис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комитет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Калк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-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-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Зордук зомбулуктун саны жылына 5%га азаят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Зордук зомбулуктун саны жылына 5%га азаят</w:t>
            </w: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1.9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Ички жана тышкы миграцияда жүргөн тургундардын балдарынан кабар алып туруу.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Социалдык маселелер боюнча адистер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Соц коргоо башкармалыгы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-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-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бюджет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 Ички жана тышкы миграцияда жүргөн жарандардын балдарына жеринде көмөк көргөзүлөт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бюджет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 Ички жана тышкы миграцияда жүргөн жарандардын балдарына жеринде көмөк көргөзүлөт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1.10.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Креативдүү индустриянын механизмдерин ишке ашыруу. Седеп Кулунду айымдары жамаатына кошумча тигүү цехин ачуу.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Седеп долбоорунун координатору жана социалдык адис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Седеп долбоорунун 18-35 жаштагы аярлуу үй-бүлөнүн келин кыздары (мүчөлөр жана жалпы эле жумушсуз чебер келин кыздар.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-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инвестор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Ар дайым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1.11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 xml:space="preserve">Үй-бүлөшө көмөк программасын жогорулатуу 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Социалдык маселелер боюнча адистер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Аз камсыз болгон үй-бүлөлөрдүн  муктаждыктары аныкталап комиссияга сунушталат.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8000,0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Республиканский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Аз камсыз болгон 80 үй-бүлөлөрдүн  муктаждыктары аныкталап комиссияга сунушталат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Аз камсыз болгон 80 үй-бүлөлөрдүн  муктаждыктары аныкталап комиссияга сунушталат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1.12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КР даталуу майрамдарын жогорку денгээлде уюштуруу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Социалдык маселелер боюнча адистер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майрамдар иш чаралар калктын маданиятка болгон коз карашын 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lastRenderedPageBreak/>
              <w:t>озгортот,мекенчилдикке ундойт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lastRenderedPageBreak/>
              <w:t>2025-2026-2027-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1000,0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Жергиликтуу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Жергиликтуу денгээлде уюштурулат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1.13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Этностор аралык мамилелерди бекемдөө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Баары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lang w:val="ky-KG"/>
              </w:rPr>
            </w:pPr>
            <w:r w:rsidRPr="000E0B89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131590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.</w:t>
            </w:r>
          </w:p>
        </w:tc>
        <w:tc>
          <w:tcPr>
            <w:tcW w:w="14223" w:type="dxa"/>
            <w:gridSpan w:val="8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Кызматтар жана жергиликтүү инфраструктура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2.1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Кулунду айыл аймагынын Интернационал, Кулунду, Раззаков жана Ак-Арык айылдарына өз нугу менен келүүчу таза суу системасын куруу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Айыл чарба министирлиги, УКС, Лейлек СЧБ, АӨ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Лейлек СЧБ, АӨ, АК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368000,0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калк 12 ай үзгултүксүз таза суу менен камсыз болот, сугат суу тартыштыгы кыскарат жана кошумча 200 га ашуун жерлер өздөштүрүлөт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калк 12 ай үзгултүксүз таза суу менен камсыз болот, сугат суу тартыштыгы кыскарат жана кошумча 200 га ашуун жерлер өздөштүрүлөт</w:t>
            </w: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2.2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Кулунду айыл аймагынын Интернационал, Кулунду, Раззаков жана Ак-Арык айылдарынын ички таза суу системасын жаңыдан куруунун ПСД даярдоо.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Жергиликтуу оз алдынча башкаруу органы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Лейлек СЧБ, АӨ, АК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360000,0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калк 12 ай үзгултүксүз таза суу менен камсыз болот, гепатит оорусу 50% кыскарат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калк 12 ай үзгултүксүз таза суу менен камсыз болот, гепатит оорусу 50% кыскарат</w:t>
            </w: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2.3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Кулунду-Раззаков магистралдык каналын кеңейтүү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Айыл чарба министирлиги, УКС, Лейлек СЧБ, АӨ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Лейлек СЧБ, АӨ, АК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740000,0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калк таза суу жана сугат суу менен үзгүлтүксүз камсыз болот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калк таза суу жана сугат суу менен үзгүлтүксүз камсыз болот</w:t>
            </w:r>
          </w:p>
        </w:tc>
      </w:tr>
      <w:tr w:rsidR="000E0B89" w:rsidRPr="000E0B89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2.4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Кулунду айылына 120 орундуу бейтапкана куруу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TimesKyr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КРССМ, УКС, ЖПБ, АӨ,АК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TimesKyr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КРССМ, КЖПБ,  АӨ,АК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250000,0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Элди тейлөөнүн сапаты жакшырат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Элди тейлөөнүн сапаты жакшырат</w:t>
            </w:r>
          </w:p>
        </w:tc>
      </w:tr>
      <w:tr w:rsidR="000E0B89" w:rsidRPr="000E0B89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2.5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Булак-Башы айылына 75 орундуу балдар бакчасын куруу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КРББМ, УКС, АӨ,АК</w:t>
            </w:r>
          </w:p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/>
              </w:rPr>
              <w:t>Лейлек БББ, АӨ,АК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70000,0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МЧЧББМ шарты жакшырат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МЧЧББМ шарты жакшырат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E0B89" w:rsidRPr="000E0B89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2.6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Ак-Арык айылына 140 орундуу балдар бакчасын куруу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КРББМ, УКС, АӨ,АК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/>
              </w:rPr>
              <w:t>Лейлек БББ, АӨ,АК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100000,0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МЧЧББМ шарты жакшырат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МЧЧББМ шарты жакшырат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</w:tr>
      <w:tr w:rsidR="000E0B89" w:rsidRPr="000E0B89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2.7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Интернационал айылына 300 орундуу маданият үйүн жана китепкана куруу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Маданият министир лиги, АӨ, АК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Маданият министирлиги, АӨ, АК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60000,0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Жыйын жана иш чара өткөрүү имараты пайда болот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Жыйын жана иш чара өткөрүү имараты пайда болот</w:t>
            </w:r>
          </w:p>
        </w:tc>
      </w:tr>
      <w:tr w:rsidR="000E0B89" w:rsidRPr="000E37EA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2.8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Кулунду айылынын борбордук маданият үйүн капиталдык оңдоо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Маданият министир лиги, АӨ, АК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Маданият министирлиги, АӨ, АК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Жыйын жана иш чара өткөрүү үчүн шарт түзүлөт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Жыйын жана иш чара өткөрүү үчүн шарт түзүлөт</w:t>
            </w:r>
          </w:p>
        </w:tc>
      </w:tr>
      <w:tr w:rsidR="000E0B89" w:rsidRPr="000E37EA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2.9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“Үмүт шооласы” мүмкүнчүлүгү чектелген балдарды тарбиялоо борборунун имаратын капиталдык оңдоо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АӨ, АК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АӨ, АК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10000,0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«Үмүт шооласы» МЧБТБнун шарты жакшырат 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«Үмүт шооласы» МЧБТБнун шарты жакшырат</w:t>
            </w:r>
          </w:p>
        </w:tc>
      </w:tr>
      <w:tr w:rsidR="000E0B89" w:rsidRPr="000E37EA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2.10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Раззаков айылына И.Раззаковдун 115 жылдыгына карата музей куруу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ММ,АӨ,АК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АӨ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10000,0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Улуу инсан И.Раззаковдун музейи ачылат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Улуу инсан И.Раззаковдун музейи ачылат</w:t>
            </w:r>
          </w:p>
        </w:tc>
      </w:tr>
      <w:tr w:rsidR="000E0B89" w:rsidRPr="000E37EA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2.11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Кайрагач-Максат магистралдык автоунаа жолун капиталдык оңдоо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Транспорт министирлиги, ДЭП-13, АӨ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Транспорт министирлиги, ДЭП-13, АӨ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50000,0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жана автоунаа пайдалануучуларга жакшы шарт түзүлөт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жана автоунаа пайдалануучуларга жакшы шарт түзүлөт</w:t>
            </w:r>
          </w:p>
        </w:tc>
      </w:tr>
      <w:tr w:rsidR="000E0B89" w:rsidRPr="000E37EA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2.12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Кулунду айылынын А.Набиев көчөсүн капиталдык оңдоо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МФКР, АӨ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АӨ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4750,0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жана автоунаа пайдалануучуларга жакшы шарт түзүлөт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жана автоунаа пайдалануучуларга жакшы шарт түзүлөт</w:t>
            </w:r>
          </w:p>
        </w:tc>
      </w:tr>
      <w:tr w:rsidR="000E0B89" w:rsidRPr="000E37EA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2.13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 xml:space="preserve">Интернационал айылынын Кыргызстандын 40 жылдыгы көчөсүн капиталдык оңдоо 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МФКР, АӨ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АӨ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5800,0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жана автоунаа пайдалануучуларга жакшы шарт түзүлөт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Жергиликтүү жана автоунаа пайдалануучуларга жакшы шарт түзүлөт</w:t>
            </w:r>
          </w:p>
        </w:tc>
      </w:tr>
      <w:tr w:rsidR="000E0B89" w:rsidRPr="000E37EA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2.14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График менен таштандыны чогултууну уюштуруу айыл окмоттун карамагындагы сел ара жана каналдардын боюундагы таштандыларын чыгарууга 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Айыл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МИ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</w:rPr>
              <w:t>Аймактын жашоочулары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  <w:t>300,0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МИ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График менен таштанды чогултуу уюштурулду. Айыл аймагында жашаган элдин санитардык-гигиеналык коопсуздугу сакталат, айлана-ч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йр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катуу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тиричилик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калдыктарынан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арылат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.  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График менен таштанды чогултуу уюштурулду. Айыл аймагында жашаган элдин санитардык-гигиеналык коопсуздугу сакталат, айлана-ч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йр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катуу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тиричилик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калдыктарынан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арылат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.  </w:t>
            </w:r>
          </w:p>
        </w:tc>
      </w:tr>
      <w:tr w:rsidR="000E0B89" w:rsidRPr="000E37EA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2.15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>Калк менен таза суу, жайыт, таштанды, 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мд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р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г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үү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боюнча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келишимдерди 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з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үү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. Аяр катмарлуу 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й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-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>б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рг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жергиликт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үү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бюджеттен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тарифти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өө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боюнча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субсидия кароо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Айыл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МИ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</w:rPr>
              <w:t>Аймактын жашоочулары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600,0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Жергиликт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Аяр катмарлуу 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й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-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>б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рг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жергиликт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үү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бюджеттен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тарифти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өө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боюнча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субсидия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кароо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Аяр катмарлуу 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й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y-KG" w:eastAsia="ru-RU"/>
              </w:rPr>
              <w:t>-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>б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рг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жергиликт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үү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бюджеттен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тарифти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өө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боюнча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субсидия</w:t>
            </w: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k-KZ" w:eastAsia="ru-RU"/>
              </w:rPr>
              <w:t>кароо</w:t>
            </w:r>
          </w:p>
        </w:tc>
      </w:tr>
      <w:tr w:rsidR="000E0B89" w:rsidRPr="000E0B89" w:rsidTr="000E0B89">
        <w:trPr>
          <w:trHeight w:val="551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2.16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>Видео роликтерди жайылтуу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  <w:t>Окутууларды уюштуруу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Айыл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МИ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</w:rPr>
              <w:t>Аймактын жашоочулары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20,0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Times New Roman" w:hAnsi="TimesKyr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2.17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Борбордук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жарыктандырууну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уюштуруу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Айыл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МИ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Айылдын жашоочулары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Жергиликтуу бюджет, 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зд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салым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наам алган көчө ээлери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/>
              </w:rPr>
              <w:t>нк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/>
              </w:rPr>
              <w:t xml:space="preserve"> жарыктандыруу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/>
              </w:rPr>
              <w:t>жакшырат,жагымдуу шарт т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/>
              </w:rPr>
              <w:t>үзүлөт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/>
              </w:rPr>
              <w:t>нк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/>
              </w:rPr>
              <w:t xml:space="preserve"> жарыктандыруу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/>
              </w:rPr>
              <w:t>жакшырат,жагымдуу шарт түзүлөт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2.18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/>
              </w:rPr>
              <w:t xml:space="preserve">Кулунду аймагындагы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В.И.Ленин атындагы орто мектебине кошумча корпус салдыруу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АӨ,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Мектеп директору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АӨ,</w:t>
            </w:r>
          </w:p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Мектеп директору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70000,0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Мектеп окуучуларына шарт 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Мектеп окуучуларына шарт 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.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2.19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/>
              </w:rPr>
              <w:t xml:space="preserve">Кулунду аймагындагы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Кыргызстандын 40 жылдыгы орто мектебин капиталдык оңдоо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АӨ,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Мектеп директору</w:t>
            </w: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АӨ,</w:t>
            </w:r>
          </w:p>
          <w:p w:rsidR="000E0B89" w:rsidRPr="000E0B89" w:rsidRDefault="000E0B89" w:rsidP="000E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Мектеп директору 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96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50000,0</w:t>
            </w:r>
          </w:p>
        </w:tc>
        <w:tc>
          <w:tcPr>
            <w:tcW w:w="1559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Мектеп окуучуларына шарт 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Мектеп окуучуларына шарт 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.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lastRenderedPageBreak/>
              <w:t>2.20</w:t>
            </w:r>
          </w:p>
        </w:tc>
        <w:tc>
          <w:tcPr>
            <w:tcW w:w="3090" w:type="dxa"/>
          </w:tcPr>
          <w:p w:rsidR="000E0B89" w:rsidRPr="000E0B89" w:rsidRDefault="000E0B89" w:rsidP="000E0B89">
            <w:pPr>
              <w:widowControl w:val="0"/>
              <w:spacing w:line="260" w:lineRule="auto"/>
              <w:ind w:right="-33"/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Кулунду АА борбордук стадионун капиталдык оңдоодон өткөрүү, спорт комплекс куруу жана ПСД даярдоо 2025-бюджетке акча кароо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Айыл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,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Айылдык кеңеш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Айылдын жашоочулары</w:t>
            </w: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2025-2026-2027</w:t>
            </w:r>
          </w:p>
        </w:tc>
        <w:tc>
          <w:tcPr>
            <w:tcW w:w="964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80 000,0</w:t>
            </w:r>
          </w:p>
        </w:tc>
        <w:tc>
          <w:tcPr>
            <w:tcW w:w="1559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Дем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,</w:t>
            </w: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Айыл тургундары жаман адаттардан арылып спорт менен машыгып ден-соолукту чыңдап калышат;</w:t>
            </w:r>
          </w:p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Мектептен спорт зал талашпай жакшы шарттар тузүлөт</w:t>
            </w: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Айыл тургундары жаман адаттардан арылып спорт менен машыгып ден-соолукту чыңдап калышат;</w:t>
            </w:r>
          </w:p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Мектептен спорт зал талашпай жакшы шарттар тузүлөт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  <w:tc>
          <w:tcPr>
            <w:tcW w:w="3090" w:type="dxa"/>
          </w:tcPr>
          <w:p w:rsidR="000E0B89" w:rsidRPr="000E0B89" w:rsidRDefault="000E0B89" w:rsidP="000E0B89">
            <w:pPr>
              <w:widowControl w:val="0"/>
              <w:spacing w:line="260" w:lineRule="auto"/>
              <w:ind w:right="-33"/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Баары</w:t>
            </w:r>
          </w:p>
        </w:tc>
        <w:tc>
          <w:tcPr>
            <w:tcW w:w="127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  <w:tc>
          <w:tcPr>
            <w:tcW w:w="1871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964" w:type="dxa"/>
            <w:vAlign w:val="center"/>
          </w:tcPr>
          <w:p w:rsidR="000E0B89" w:rsidRPr="000E0B89" w:rsidRDefault="000E0B89" w:rsidP="000E0B89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E0B89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2241470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</w:p>
        </w:tc>
        <w:tc>
          <w:tcPr>
            <w:tcW w:w="21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3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E0B89" w:rsidRPr="000E0B89" w:rsidRDefault="000E0B89" w:rsidP="000E0B89">
      <w:pPr>
        <w:tabs>
          <w:tab w:val="left" w:pos="8364"/>
        </w:tabs>
        <w:spacing w:before="120" w:after="0" w:line="276" w:lineRule="auto"/>
        <w:rPr>
          <w:rFonts w:ascii="Arial" w:eastAsia="Calibri" w:hAnsi="Arial" w:cs="Arial"/>
          <w:sz w:val="18"/>
          <w:szCs w:val="18"/>
          <w:lang w:val="ky-KG"/>
        </w:rPr>
        <w:sectPr w:rsidR="000E0B89" w:rsidRPr="000E0B89" w:rsidSect="000E0B89">
          <w:pgSz w:w="16838" w:h="11906" w:orient="landscape"/>
          <w:pgMar w:top="567" w:right="993" w:bottom="850" w:left="1134" w:header="708" w:footer="554" w:gutter="0"/>
          <w:cols w:space="708"/>
          <w:titlePg/>
          <w:docGrid w:linePitch="360"/>
        </w:sect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070"/>
        <w:gridCol w:w="1926"/>
        <w:gridCol w:w="1686"/>
        <w:gridCol w:w="1479"/>
        <w:gridCol w:w="1476"/>
        <w:gridCol w:w="1531"/>
        <w:gridCol w:w="1844"/>
        <w:gridCol w:w="1844"/>
      </w:tblGrid>
      <w:tr w:rsidR="000E0B89" w:rsidRPr="000E0B89" w:rsidTr="000E0B89">
        <w:tc>
          <w:tcPr>
            <w:tcW w:w="704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Иш-чаранын сүрөттөлүшү</w:t>
            </w:r>
          </w:p>
        </w:tc>
        <w:tc>
          <w:tcPr>
            <w:tcW w:w="1926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 xml:space="preserve">Жооптуу </w:t>
            </w:r>
          </w:p>
        </w:tc>
        <w:tc>
          <w:tcPr>
            <w:tcW w:w="1686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>атышуучулар</w:t>
            </w:r>
          </w:p>
        </w:tc>
        <w:tc>
          <w:tcPr>
            <w:tcW w:w="1479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>Ишке ашыруу мөөнөттөрү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Баасы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(миң сом)</w:t>
            </w:r>
          </w:p>
        </w:tc>
        <w:tc>
          <w:tcPr>
            <w:tcW w:w="1531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Каржылоо булактары / ресурстар</w:t>
            </w:r>
          </w:p>
        </w:tc>
        <w:tc>
          <w:tcPr>
            <w:tcW w:w="1844" w:type="dxa"/>
            <w:shd w:val="pct10" w:color="auto" w:fill="auto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Мониторинг белгилери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(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 xml:space="preserve"> ж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арым жылдык)</w:t>
            </w:r>
          </w:p>
        </w:tc>
        <w:tc>
          <w:tcPr>
            <w:tcW w:w="1844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Мониторинг белгилери</w:t>
            </w: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ж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арым жылдык</w:t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.</w:t>
            </w:r>
          </w:p>
        </w:tc>
        <w:tc>
          <w:tcPr>
            <w:tcW w:w="13856" w:type="dxa"/>
            <w:gridSpan w:val="8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Экономика</w:t>
            </w: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  <w:t>лык өнүгүү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56" w:type="dxa"/>
            <w:gridSpan w:val="8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3.1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Кулунду муниципиалдык  базарды жаңыдан куруу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өкмөтү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АӨ. АК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9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,0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Республикалык бюджет, жергиликтүү бюджет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-Жергиликтүү бюджеттин көлөмү көбөйөт;</w:t>
            </w:r>
          </w:p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-түшкөн акчанын эсебинен элдин социалдык маселелери чечилет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эл аралык  мамилелер жакшырат.</w:t>
            </w: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3.2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Кулунду айыл аймагындагы муниципалдык мал базарды оңдоо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өкмөтү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АӨ. АК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,0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Республикалык бюджет, жергиликтүү бюджет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-Жергиликтүү бюджеттин көлөмү көбөйөт;</w:t>
            </w:r>
          </w:p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-түшкөн акчанын эсебинен элдин социалдык маселелери чечилет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3.3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Кулунду айыл аймагына муниципалдык мал сойуучу жай куруу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өкмөтү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АӨ. АК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,0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31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жергиликтүү бюджет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 жеке ишкер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-Жергиликтүү бюджеттин көлөмү көбөйөт;</w:t>
            </w:r>
          </w:p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-түшкөн акчанын эсебинен элдин социалдык маселелери чечилет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3.4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Максат айылына шамал генераторлорун орнотуу долбоорун ишке ашыруу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өкмөтү, Лейлек РЭТ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АӨ. АК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5000,0</w:t>
            </w:r>
          </w:p>
        </w:tc>
        <w:tc>
          <w:tcPr>
            <w:tcW w:w="1531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Республикалык бюджет, жергиликтүү бюджет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аймактагы электр пайдалануучуларга электр энергиясынын тартыштыгы 20% кыскарат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аймактагы электр пайдалануучуларга электр энергиясынын тартыштыгы 20% кыскарат</w:t>
            </w: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lastRenderedPageBreak/>
              <w:t>3.5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Майты участкасындагы 100га “Жашыл Келечек” мөмөлүү бактын ишмердигин жандандыруу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Айыл өкмөтү, Соц эконом бөлүмү 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АӨ, АК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10000,0</w:t>
            </w:r>
          </w:p>
        </w:tc>
        <w:tc>
          <w:tcPr>
            <w:tcW w:w="1531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Респ.бюджет 8000,0 Жергиликтүү бюджет 2000,0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250 мүчөдөн турган АЧ кооперативи түзүлүп, биргеликте ишмердүүлүк жүргүзүлөт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250 мүчөдөн турган АЧ кооперативи түзүлүп, биргеликте ишмердүүлүк жүргүзүлөт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3.6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Булак-Башы айылындагы цементтин сырьесун иштетүү үчүн инвестор табуу жана цемент завод куруу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Айыл өкмөтү, Соц эконом бөлүмү 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АӨ, АК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00000,0</w:t>
            </w:r>
          </w:p>
        </w:tc>
        <w:tc>
          <w:tcPr>
            <w:tcW w:w="1531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Инвестор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аймактын бюджети көбөйөт жана жумушчу оорундар түзүлөт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эл аралык  мамилелер жакшырат.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3.7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Малды ыла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ң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оорулардан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з убагында дарылоо;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-вакцинация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жүргүзүү,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купкалоо;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-асыл тукум пародалар менен аргындаштыруу, жасалма куут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жүргүзүү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-Жеке вет сервистердин ишин жакшыртуу жана жардам бер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-вет комплекс ачуу менен зооветеринардык кызматтарды жакшыртуу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-Экологиялык таза мал чарба азыктарын экспорттоо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АӨ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ветеринарлар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Айыл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өкмөтүнүн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, ветеринардык адис, жеке вет сервистер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,0</w:t>
            </w:r>
          </w:p>
        </w:tc>
        <w:tc>
          <w:tcPr>
            <w:tcW w:w="1531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Жергилик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түү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бюджет, донорлор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Мал ыла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ң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 xml:space="preserve"> оорулардан азаят;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 xml:space="preserve">-Малдын асылдуулугу 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көбөйөт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;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-Малдын продуктуулугу жакшырат;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 xml:space="preserve">-Малдын продукциясын экспорттоого 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мүмкүнчүлүк түзүлө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т;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Малдардын оорусу 30%га азаят. 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Жашоочулардын жашоо турмушу жакшырып, кошумча киреше алып келет.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Эт, сүт багытындагы малдар көбөйөт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3.8</w:t>
            </w:r>
          </w:p>
        </w:tc>
        <w:tc>
          <w:tcPr>
            <w:tcW w:w="2070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Тамчы сай, Караганды сай купкаларды ремонттоо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Экономист статист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АӨ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, ветеринардык адис, жеке вет сервистер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4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,0</w:t>
            </w:r>
          </w:p>
        </w:tc>
        <w:tc>
          <w:tcPr>
            <w:tcW w:w="1531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Жергиликт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бюджет,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Малдардын оорусу 30%га азаят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.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Малдардын оорусу 30%га азаят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.</w:t>
            </w: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3.9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Максат, Булак-Башы айылдары, Майты участкасындагы жайыт жерлер категориясынан сугат жерлер жана калктуу конуш аянтына которуштуруу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Айыл өкмөтү, 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Жер жана ирригация б-ча жетектөөчү адис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Фермерлер, жергиликтүү жашоочулар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150,0</w:t>
            </w:r>
          </w:p>
        </w:tc>
        <w:tc>
          <w:tcPr>
            <w:tcW w:w="1531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Жергиликт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бюджет,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жердин асылдуулугу жогорулайт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, турак жай куруу үчүн кезекте турган атуулдарга жер тилкеси ажыратылат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жердин асылдуулугу жогорулайт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, турак жай куруу үчүн кезекте турган атуулдарга жер тилкеси ажыратылат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;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3.10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аймагындагы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айылдарынын жаны конуштарына электр чубалгыларын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анализдөө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талаптагыдай тартуу;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- Айыл аймагындагы муниципалдык менчигиндеги трансформаторлорду инвентаризациялоо жана Лейлек  РЭТине өткөрүп берүү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РЭС менен биргеликте электр чубалгыларын тартуу.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Айыл өкмөтүнүн башчысы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Жер,турак-жай коммуналдык маселелер жана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өзгөчө кырдаалдар боюнча жетектөөчү адис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Айыл окмот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өкмөтү тиешелүү кызматкерлер, Лейлек РЭТ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  <w:r w:rsidRPr="000E0B89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,0</w:t>
            </w:r>
          </w:p>
        </w:tc>
        <w:tc>
          <w:tcPr>
            <w:tcW w:w="1531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Жергиликт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бюджет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Донор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Times New Roman" w:hAnsi="Arial" w:cs="Arial"/>
                <w:sz w:val="18"/>
                <w:szCs w:val="18"/>
              </w:rPr>
              <w:t>электр чубалгыларын тартуу.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жащы конуштардын элдери электр энергиясы менен толук камсыздалат.;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3.11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Туристтер үчүн жол жээктерине ажаатканаларды салуу.</w:t>
            </w:r>
          </w:p>
          <w:p w:rsidR="000E0B89" w:rsidRPr="000E0B89" w:rsidRDefault="000E0B89" w:rsidP="000E0B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Айыл өкмөтү, ишкерлер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аймактын тургундары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туристер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500,0</w:t>
            </w:r>
          </w:p>
        </w:tc>
        <w:tc>
          <w:tcPr>
            <w:tcW w:w="1531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>Жергиликт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бюджет</w:t>
            </w:r>
          </w:p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Туристтер учун жол жээктерине ажаатканалар салынат.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Келген коноктор жана туристтер үчүн шарт түзүлөт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 xml:space="preserve">Туристтер учун жол жээктерине ажаатканалар салынат. </w:t>
            </w: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Келген коноктор жана туристтер үчүн шарт түзүлөт</w:t>
            </w:r>
          </w:p>
        </w:tc>
      </w:tr>
      <w:tr w:rsidR="000E0B89" w:rsidRPr="000E0B89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3.12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Айыл аймагына 50 орундуу тигуу цехин ачуу 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Айыл өкмөтү, ишкерлер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  <w:t>2025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50000,0</w:t>
            </w:r>
          </w:p>
        </w:tc>
        <w:tc>
          <w:tcPr>
            <w:tcW w:w="1531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E0B89" w:rsidRPr="000E37EA" w:rsidTr="000E0B89"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3.13</w:t>
            </w: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Ак-Арык айылына мөмө-жемиш жана жашылчаларды консервациялоочу ишкана куруу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Айыл өкмөтү, ишкерлер</w:t>
            </w: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Фермерлер, жергиликтүү жашоочулар</w:t>
            </w: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  <w:t>2025</w:t>
            </w:r>
          </w:p>
        </w:tc>
        <w:tc>
          <w:tcPr>
            <w:tcW w:w="1476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20000,0</w:t>
            </w:r>
          </w:p>
        </w:tc>
        <w:tc>
          <w:tcPr>
            <w:tcW w:w="1531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Республикалык бюджет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Жергиликтүү дыйкан өндүрүүчүлөрдүн продукцияларын кабыл алуу, кайра иштетүү, продукция иштеп чыгуу</w:t>
            </w: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Жергиликтүү дыйкан өндүрүүчүлөрдүн продукцияларын кабыл алуу, кайра иштетүү, продукция иштеп чыгуу</w:t>
            </w:r>
          </w:p>
        </w:tc>
      </w:tr>
      <w:tr w:rsidR="000E0B89" w:rsidRPr="000E0B89" w:rsidTr="000E0B89">
        <w:trPr>
          <w:trHeight w:val="948"/>
        </w:trPr>
        <w:tc>
          <w:tcPr>
            <w:tcW w:w="704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  <w:tc>
          <w:tcPr>
            <w:tcW w:w="2070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Баары</w:t>
            </w:r>
          </w:p>
        </w:tc>
        <w:tc>
          <w:tcPr>
            <w:tcW w:w="1926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8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479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</w:pPr>
          </w:p>
        </w:tc>
        <w:tc>
          <w:tcPr>
            <w:tcW w:w="1476" w:type="dxa"/>
          </w:tcPr>
          <w:p w:rsidR="000E0B89" w:rsidRPr="000E0B89" w:rsidRDefault="000E0B89" w:rsidP="000E0B89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0E0B89">
              <w:rPr>
                <w:rFonts w:ascii="Calibri" w:eastAsia="Calibri" w:hAnsi="Calibri" w:cs="Times New Roman"/>
                <w:b/>
                <w:bCs/>
                <w:color w:val="000000"/>
              </w:rPr>
              <w:t>1</w:t>
            </w:r>
            <w:r w:rsidRPr="000E0B89">
              <w:rPr>
                <w:rFonts w:ascii="Calibri" w:eastAsia="Calibri" w:hAnsi="Calibri" w:cs="Times New Roman"/>
                <w:b/>
                <w:bCs/>
                <w:color w:val="000000"/>
                <w:lang w:val="ky-KG"/>
              </w:rPr>
              <w:t>4</w:t>
            </w:r>
            <w:r w:rsidRPr="000E0B89">
              <w:rPr>
                <w:rFonts w:ascii="Calibri" w:eastAsia="Calibri" w:hAnsi="Calibri" w:cs="Times New Roman"/>
                <w:b/>
                <w:bCs/>
                <w:color w:val="000000"/>
              </w:rPr>
              <w:t>8350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31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4" w:type="dxa"/>
            <w:vAlign w:val="center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7"/>
        <w:gridCol w:w="2316"/>
        <w:gridCol w:w="1680"/>
        <w:gridCol w:w="1668"/>
        <w:gridCol w:w="1502"/>
        <w:gridCol w:w="1322"/>
        <w:gridCol w:w="1524"/>
        <w:gridCol w:w="2301"/>
        <w:gridCol w:w="1580"/>
      </w:tblGrid>
      <w:tr w:rsidR="000E0B89" w:rsidRPr="000E0B89" w:rsidTr="000E0B89">
        <w:tc>
          <w:tcPr>
            <w:tcW w:w="667" w:type="dxa"/>
            <w:shd w:val="clear" w:color="auto" w:fill="D9D9D9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  <w:tc>
          <w:tcPr>
            <w:tcW w:w="2316" w:type="dxa"/>
            <w:shd w:val="clear" w:color="auto" w:fill="D9D9D9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Иш-чаранын сүрөттөлүшү</w:t>
            </w:r>
          </w:p>
        </w:tc>
        <w:tc>
          <w:tcPr>
            <w:tcW w:w="1680" w:type="dxa"/>
            <w:shd w:val="clear" w:color="auto" w:fill="D9D9D9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 xml:space="preserve">Жооптуу </w:t>
            </w:r>
          </w:p>
        </w:tc>
        <w:tc>
          <w:tcPr>
            <w:tcW w:w="1668" w:type="dxa"/>
            <w:shd w:val="clear" w:color="auto" w:fill="D9D9D9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>атышуучулар</w:t>
            </w:r>
          </w:p>
        </w:tc>
        <w:tc>
          <w:tcPr>
            <w:tcW w:w="1502" w:type="dxa"/>
            <w:shd w:val="clear" w:color="auto" w:fill="D9D9D9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>Ишке ашыруу мөөнөттөрү</w:t>
            </w:r>
          </w:p>
        </w:tc>
        <w:tc>
          <w:tcPr>
            <w:tcW w:w="1322" w:type="dxa"/>
            <w:shd w:val="clear" w:color="auto" w:fill="D9D9D9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Баасы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(миң сом)</w:t>
            </w:r>
          </w:p>
        </w:tc>
        <w:tc>
          <w:tcPr>
            <w:tcW w:w="1524" w:type="dxa"/>
            <w:shd w:val="clear" w:color="auto" w:fill="D9D9D9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Каржылоо булактары / ресурстар</w:t>
            </w:r>
          </w:p>
        </w:tc>
        <w:tc>
          <w:tcPr>
            <w:tcW w:w="2301" w:type="dxa"/>
            <w:shd w:val="clear" w:color="auto" w:fill="D9D9D9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Мониторинг белгилери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(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 xml:space="preserve"> ж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арым жылдык)</w:t>
            </w:r>
          </w:p>
        </w:tc>
        <w:tc>
          <w:tcPr>
            <w:tcW w:w="1580" w:type="dxa"/>
            <w:shd w:val="clear" w:color="auto" w:fill="D9D9D9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Мониторинг белгилери</w:t>
            </w: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ж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арым жылдык</w:t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.</w:t>
            </w:r>
          </w:p>
        </w:tc>
        <w:tc>
          <w:tcPr>
            <w:tcW w:w="13893" w:type="dxa"/>
            <w:gridSpan w:val="8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Инклюзивдик өнүгүү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4.1</w:t>
            </w:r>
          </w:p>
        </w:tc>
        <w:tc>
          <w:tcPr>
            <w:tcW w:w="231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Социалдык паспортторду санариптештир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үү</w:t>
            </w:r>
          </w:p>
        </w:tc>
        <w:tc>
          <w:tcPr>
            <w:tcW w:w="168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Социалдык маселелер боюнча адис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Калк, аяр катмарлар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Жакырчылыкты 4 % азайтуу (идентификация аркылуу),жумушсуздуктун денгээли 0,3% азайтуу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Жакырчылыкты 4% азайтуу (идентификация аркылуу), жумушсуздуктун денгээли 0,3% азайтуу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4.2</w:t>
            </w:r>
          </w:p>
        </w:tc>
        <w:tc>
          <w:tcPr>
            <w:tcW w:w="231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БУУнун Азык-Т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к программасынын алкагында социалдык долбоорлорду ишке ашыруу менен                     аз камсыз болгон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й-б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рд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ун-май менен камсыз кылуу</w:t>
            </w:r>
          </w:p>
        </w:tc>
        <w:tc>
          <w:tcPr>
            <w:tcW w:w="168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Социалдык маселелер боюнча адис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Калк, аяр катмарлар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00,0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Донор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Кыска м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н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тт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кесиптик окууларды ж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рг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натыйжасында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кичи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ишканаларды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ачуу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БУУ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алкагында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аз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камсыз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болгон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5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00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адамды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жумуш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менен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камсыздоо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Кыска м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н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тт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кесиптик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окууларды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ж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рг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натыйжасында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кичи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ишканаларды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ачуу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БУУ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алкагында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аз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камсыз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болгон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5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00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адамды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жум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>уш менен камсыздоо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4.3</w:t>
            </w:r>
          </w:p>
        </w:tc>
        <w:tc>
          <w:tcPr>
            <w:tcW w:w="231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ДМЧ жарандарга колдоо 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өрсөтүү</w:t>
            </w:r>
          </w:p>
        </w:tc>
        <w:tc>
          <w:tcPr>
            <w:tcW w:w="168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АӨ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Социалдык маселелер боюнча адис,соц адистер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Калктын аярлуу катмары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40,0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Жергиликтуу бюджет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Айылдар кещешинин фонду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Колдоону сез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үү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Активдъълък жогорулайт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Муктаждык чечилет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4.4</w:t>
            </w:r>
          </w:p>
        </w:tc>
        <w:tc>
          <w:tcPr>
            <w:tcW w:w="231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Өтө жакыр адамдарга колдоо көрсөтүү</w:t>
            </w:r>
          </w:p>
        </w:tc>
        <w:tc>
          <w:tcPr>
            <w:tcW w:w="168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АӨ,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Социалдык маселелер боюнча адис,соц адистер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Калктын аярлуу катмары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100,0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200,0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Дем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өөрчүлө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р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Жергиликт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үү 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бюджет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Колдоону сез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үү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Отун суу маселеси чечилет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4.5</w:t>
            </w:r>
          </w:p>
        </w:tc>
        <w:tc>
          <w:tcPr>
            <w:tcW w:w="231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Инклюзивдъъ окутууларды уюштуруу</w:t>
            </w:r>
          </w:p>
        </w:tc>
        <w:tc>
          <w:tcPr>
            <w:tcW w:w="168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АӨ,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Социалдык маселелер боюнча адис,соц адистер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Мектеп жамааты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Ден соолугу мүмкүнчүлүгү чектелген балдар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50,0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Республикалык бюджет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Окутуу ж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үргүзүлөт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</w:rPr>
              <w:t>Билим алуу болуп сабатсыздык жоюлат</w:t>
            </w:r>
          </w:p>
        </w:tc>
      </w:tr>
      <w:tr w:rsidR="000E0B89" w:rsidRPr="000E0B89" w:rsidTr="000E0B89">
        <w:trPr>
          <w:trHeight w:val="1617"/>
        </w:trPr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lastRenderedPageBreak/>
              <w:t>4.6</w:t>
            </w:r>
          </w:p>
        </w:tc>
        <w:tc>
          <w:tcPr>
            <w:tcW w:w="231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Лейлек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райондук Пробация б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м</w:t>
            </w:r>
            <w:r w:rsidRPr="000E0B89">
              <w:rPr>
                <w:rFonts w:ascii="Calibri" w:eastAsia="Calibri" w:hAnsi="Calibri" w:cs="Calibri"/>
                <w:sz w:val="18"/>
                <w:szCs w:val="18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менен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иш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алып</w:t>
            </w:r>
            <w:r w:rsidRPr="000E0B89">
              <w:rPr>
                <w:rFonts w:ascii="TimesKyr" w:eastAsia="Calibri" w:hAnsi="TimesKyr" w:cs="Arial"/>
                <w:sz w:val="18"/>
                <w:szCs w:val="18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</w:rPr>
              <w:t>баруу</w:t>
            </w:r>
          </w:p>
        </w:tc>
        <w:tc>
          <w:tcPr>
            <w:tcW w:w="168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>Лейлек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 xml:space="preserve"> райондук Пробация б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eastAsia="ru-RU"/>
              </w:rPr>
              <w:t>м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eastAsia="ru-RU"/>
              </w:rPr>
              <w:t>н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eastAsia="ru-RU"/>
              </w:rPr>
              <w:t>н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 xml:space="preserve"> 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eastAsia="ru-RU"/>
              </w:rPr>
              <w:t>к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ү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>;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 xml:space="preserve">Айыл 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eastAsia="ru-RU"/>
              </w:rPr>
              <w:t>км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eastAsia="ru-RU"/>
              </w:rPr>
              <w:t>т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>;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>Участкалык инспектор;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>Соц. кызматкери;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2 жолугушуу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2 жолугушуу</w:t>
            </w:r>
          </w:p>
        </w:tc>
      </w:tr>
      <w:tr w:rsidR="000E0B89" w:rsidRPr="000E37EA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4.7</w:t>
            </w:r>
          </w:p>
        </w:tc>
        <w:tc>
          <w:tcPr>
            <w:tcW w:w="231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Атайын 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комиссиянын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чечими менен аныкталган жардамга муктаж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й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ортолук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фонддон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жардамдарды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бер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алардын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максаттуу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пайдаланышын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убагында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кайтарылышын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камсыз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кылуу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боюнча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механизмдерди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критерийлерди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талаптарды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иштеп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чыгуу</w:t>
            </w:r>
          </w:p>
        </w:tc>
        <w:tc>
          <w:tcPr>
            <w:tcW w:w="168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башчысы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;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социалдык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к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ызматкери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КААБдын м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ч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л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р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>Жаштар уюму;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  <w:t>Мектеп директору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/>
                <w:sz w:val="18"/>
                <w:szCs w:val="18"/>
                <w:lang w:val="ky-KG"/>
              </w:rPr>
              <w:t>-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  <w:t>20,0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  <w:t>жергиликтүү бюджет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Муктаж 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й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б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ортолук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фонддон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жардамдар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берилет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Муктаж 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й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б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bCs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ортолук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фонддон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жардамдар</w:t>
            </w: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  </w:t>
            </w:r>
            <w:r w:rsidRPr="000E0B89">
              <w:rPr>
                <w:rFonts w:ascii="TimesKyr" w:eastAsia="Calibri" w:hAnsi="TimesKyr" w:cs="TimesKyr"/>
                <w:bCs/>
                <w:sz w:val="18"/>
                <w:szCs w:val="18"/>
                <w:lang w:val="ky-KG"/>
              </w:rPr>
              <w:t>берилет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4.8</w:t>
            </w:r>
          </w:p>
        </w:tc>
        <w:tc>
          <w:tcPr>
            <w:tcW w:w="2316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Социалдык жактан муктаж,  адамдардын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й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-б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шартын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ден-соолугун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туруу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жардам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бер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</w:p>
        </w:tc>
        <w:tc>
          <w:tcPr>
            <w:tcW w:w="1680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башчысы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;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социалдык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кызматкери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Аяр катмарлар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45,0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Жергиликтуу бюджет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Аяр катмарлар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Аяр катмарлар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4.9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Ички жана тышкы миграцияда ж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тургундардын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балдарынан кабар алып туруу.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б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ашчысы;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социалдык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кызматкери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eastAsia="ru-RU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Балдар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bCs/>
                <w:sz w:val="18"/>
                <w:szCs w:val="18"/>
                <w:lang w:val="ky-KG"/>
              </w:rPr>
              <w:t>2024-2025-2026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2 жолу жолугушуу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2 жолу жолугушуу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Баары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Cs/>
                <w:sz w:val="18"/>
                <w:szCs w:val="18"/>
                <w:lang w:val="ky-KG"/>
              </w:rPr>
            </w:pP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0E0B89">
              <w:rPr>
                <w:rFonts w:ascii="Calibri" w:eastAsia="Calibri" w:hAnsi="Calibri" w:cs="Times New Roman"/>
                <w:b/>
                <w:bCs/>
                <w:color w:val="000000"/>
              </w:rPr>
              <w:t>2155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  <w:t>5.</w:t>
            </w:r>
          </w:p>
        </w:tc>
        <w:tc>
          <w:tcPr>
            <w:tcW w:w="13893" w:type="dxa"/>
            <w:gridSpan w:val="8"/>
            <w:vAlign w:val="center"/>
          </w:tcPr>
          <w:p w:rsidR="000E0B89" w:rsidRPr="000E0B89" w:rsidRDefault="000E0B89" w:rsidP="000E0B89">
            <w:pPr>
              <w:rPr>
                <w:rFonts w:ascii="TimesKyr Bold" w:eastAsia="Calibri" w:hAnsi="TimesKyr Bold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Kyr Bold" w:eastAsia="Calibri" w:hAnsi="TimesKyr Bold" w:cs="Arial"/>
                <w:b/>
                <w:sz w:val="18"/>
                <w:szCs w:val="18"/>
              </w:rPr>
              <w:t>Мейкиндик</w:t>
            </w:r>
          </w:p>
          <w:p w:rsidR="000E0B89" w:rsidRPr="000E0B89" w:rsidRDefault="000E0B89" w:rsidP="000E0B89">
            <w:pPr>
              <w:rPr>
                <w:rFonts w:ascii="TimesKyr Bold" w:eastAsia="Calibri" w:hAnsi="TimesKyr Bold" w:cs="Arial"/>
                <w:b/>
                <w:sz w:val="18"/>
                <w:szCs w:val="18"/>
                <w:lang w:val="ky-KG"/>
              </w:rPr>
            </w:pPr>
          </w:p>
        </w:tc>
      </w:tr>
      <w:tr w:rsidR="000E0B89" w:rsidRPr="000E37EA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5.1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Генпландын негизинде жумуш алып баруу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k-KZ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k-KZ" w:eastAsia="ru-RU"/>
              </w:rPr>
              <w:t>н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 башчысы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Калк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1000,0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Жергиликтүү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АА генпланынын негизинде кызыл сызыкты тактоо жана тиешелүү жумуштарды алып баруу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АА генпланынын негизинде кызыл сызыкты тактоо жана тиешелүү жумуштарды алып баруу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lastRenderedPageBreak/>
              <w:t>5.2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 пайдалануу эрежелерин белгилөө жана шаар куруу менен архитектуранын ченемдерин жана эрежелерин сактоону камсыз кылуу Жобосун жана Тартиптерди иштеп чыгуу. Айыл кенеш менен бекитуу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Айыл окмоту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Айылдык кенеш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Айыл окмот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Эксперттер 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 ж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400,0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жергиликтуу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Жерди пайдалануу жана курулуш иштерин жонго салуу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Жерди пайдалануу жана курудлуш иштерин жонго салуу</w:t>
            </w:r>
          </w:p>
        </w:tc>
      </w:tr>
      <w:tr w:rsidR="000E0B89" w:rsidRPr="000E37EA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5.3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Тургундардын 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турак-жай курууда архитектуралык эрежелерди сактоо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маалымат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иш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чараларын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spacing w:before="100" w:beforeAutospacing="1" w:after="100" w:afterAutospacing="1"/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Жер, турак-жай коммуналдык маселелер жана 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зг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ч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кырдаалдар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боюнча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жетект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ч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ү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адис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алк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  <w:t>-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-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  <w:t xml:space="preserve">Айыл тургундарынын 50%, анын ичинен 30% аялдар, 20% жаштар, 10% аяр катмарлар  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Айыл тургундарынын 50%, анын ичинен 30% аялдар, 20% жаштар, 10% аяр катмарлар  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5.4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н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аталыштары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,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й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номурлары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боюнча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табличкаларды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тактап толуктоо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spacing w:before="100" w:beforeAutospacing="1" w:after="100" w:afterAutospacing="1"/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Жер,турак-жай коммуналдык маселелер жана 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зг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ч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кырдаалдар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боюнча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жетект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ч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ү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адис</w:t>
            </w:r>
          </w:p>
          <w:p w:rsidR="000E0B89" w:rsidRPr="000E0B89" w:rsidRDefault="000E0B89" w:rsidP="000E0B89">
            <w:pPr>
              <w:spacing w:before="100" w:beforeAutospacing="1" w:after="100" w:afterAutospacing="1"/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АӨ, соц.кызматкер, чарба ээлери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100,0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Жергиликт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 xml:space="preserve"> бюджет, донорлор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иштөө деңгээли жогорулайт;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жакырчылык кыскарат;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24"/>
                <w:szCs w:val="24"/>
              </w:rPr>
              <w:t>-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жумушсуздук кыскарат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иштөө деңгээли жогорулайт;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жакырчылык кыскарат;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-жумушсуздук кыскарат</w:t>
            </w:r>
          </w:p>
        </w:tc>
      </w:tr>
      <w:tr w:rsidR="000E0B89" w:rsidRPr="000E37EA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5.5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Мунипципалдык жердин реестрин жарыялоо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 xml:space="preserve">Жер,турак-жай коммуналдык маселелер 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>боюнча жетект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өө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ч</w:t>
            </w:r>
            <w:r w:rsidRPr="000E0B89">
              <w:rPr>
                <w:rFonts w:ascii="Calibri" w:eastAsia="Times New Roman" w:hAnsi="Calibri" w:cs="Calibri"/>
                <w:sz w:val="18"/>
                <w:szCs w:val="18"/>
                <w:lang w:val="ky-KG" w:eastAsia="ru-RU"/>
              </w:rPr>
              <w:t>ү</w:t>
            </w:r>
            <w:r w:rsidRPr="000E0B89">
              <w:rPr>
                <w:rFonts w:ascii="TimesKyr" w:eastAsia="Times New Roman" w:hAnsi="TimesKyr" w:cs="Arial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sz w:val="18"/>
                <w:szCs w:val="18"/>
                <w:lang w:val="ky-KG" w:eastAsia="ru-RU"/>
              </w:rPr>
              <w:t>адис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Калк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50,0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Жергиликтүү 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  <w:t xml:space="preserve">Айыл тургундарынын 50%, анын ичинен 30% аялдар, 20% жаштар, 10% аяр катмарлар  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  <w:t xml:space="preserve">Айыл тургундарынын 50%, анын ичинен 30% аялдар, 20% жаштар, 10% аяр катмарлар  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5.6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Мунапыс боюнча жерлерди тактоо жана документтештирүү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АӨ, турак жай адиси,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Госрегистр,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архитектура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калк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 ээлери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  <w:t>Жер мыйзамдуу түрдө документтешет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  <w:t>Жер ээси жер тилкесине ээ болот</w:t>
            </w:r>
          </w:p>
        </w:tc>
      </w:tr>
      <w:tr w:rsidR="000E0B89" w:rsidRPr="000E37EA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5.7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Айыл аймагындагы эс алуу жайларын документтештирүү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АӨ ,турак жай адиси,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Госрегистр,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архитектура</w:t>
            </w: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Жергиликтүү калк</w:t>
            </w: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Бизнес ээлери</w:t>
            </w: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  <w:t>Документтери дайындалат</w:t>
            </w: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  <w:t>Элдин эс алуусуна шарт түзүлөт</w:t>
            </w: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5.8</w:t>
            </w: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1. 135,0 га жерге шамал электростанциясын куруу үчүн жана 180,0 га бак, 1,60 кирпич завод жайгашкан жерлер тарнсформацияланды .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2. Максат айылы тарабынан 0,50 га бетон иштетүүчү цех курулуучу  жердин иш кагаздары 50% даярдалып бүттү ( негизиг архиелог корутундусу керек).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3. Максат айылы тараптан 300,0 га кайрак айдоо жеринин 90% документи бутту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4. Эски овчу тараптан 1,05 га жана Кольцо учаскасынан 2,0 га бак болучу жердин  70% даярдалып бүттү 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5. “Максат” заставасына  30,0 га  полигон үчүн трансформациялоого жаңыдан башталды.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6. “Кайрагач” заставасына 0,40 га жерине курулуш куруу үчүн трансформациялоого жаңыдан башталды.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7. Раззаков айылыдан 6,0 га жерди бак олтургузуу үчүн трансформациялоо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АӨ ,турак жай адиси,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Госрегистр,</w:t>
            </w:r>
          </w:p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  <w:r w:rsidRPr="000E0B89"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  <w:t>архитектура</w:t>
            </w:r>
          </w:p>
        </w:tc>
        <w:tc>
          <w:tcPr>
            <w:tcW w:w="1668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Жергиликтүү калк</w:t>
            </w:r>
          </w:p>
        </w:tc>
        <w:tc>
          <w:tcPr>
            <w:tcW w:w="1502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2025-2027</w:t>
            </w: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/>
                <w:sz w:val="18"/>
                <w:szCs w:val="18"/>
                <w:lang w:val="ky-KG"/>
              </w:rPr>
              <w:t>500,0</w:t>
            </w: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</w:p>
        </w:tc>
      </w:tr>
      <w:tr w:rsidR="000E0B89" w:rsidRPr="000E0B89" w:rsidTr="000E0B89">
        <w:tc>
          <w:tcPr>
            <w:tcW w:w="667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  <w:tc>
          <w:tcPr>
            <w:tcW w:w="2316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Баары</w:t>
            </w:r>
          </w:p>
        </w:tc>
        <w:tc>
          <w:tcPr>
            <w:tcW w:w="1680" w:type="dxa"/>
            <w:vAlign w:val="center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1668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50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</w:p>
        </w:tc>
        <w:tc>
          <w:tcPr>
            <w:tcW w:w="1322" w:type="dxa"/>
            <w:vAlign w:val="center"/>
          </w:tcPr>
          <w:p w:rsidR="000E0B89" w:rsidRPr="000E0B89" w:rsidRDefault="000E0B89" w:rsidP="000E0B89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0E0B89">
              <w:rPr>
                <w:rFonts w:ascii="Calibri" w:eastAsia="Calibri" w:hAnsi="Calibri" w:cs="Times New Roman"/>
                <w:b/>
                <w:bCs/>
                <w:color w:val="000000"/>
                <w:lang w:val="ky-KG"/>
              </w:rPr>
              <w:t>20</w:t>
            </w:r>
            <w:r w:rsidRPr="000E0B89">
              <w:rPr>
                <w:rFonts w:ascii="Calibri" w:eastAsia="Calibri" w:hAnsi="Calibri" w:cs="Times New Roman"/>
                <w:b/>
                <w:bCs/>
                <w:color w:val="000000"/>
              </w:rPr>
              <w:t>50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152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</w:p>
        </w:tc>
        <w:tc>
          <w:tcPr>
            <w:tcW w:w="230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</w:p>
        </w:tc>
        <w:tc>
          <w:tcPr>
            <w:tcW w:w="1580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k-KZ"/>
              </w:rPr>
            </w:pPr>
          </w:p>
        </w:tc>
      </w:tr>
    </w:tbl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p w:rsidR="000E0B89" w:rsidRPr="000E0B89" w:rsidRDefault="000E0B89" w:rsidP="000E0B89">
      <w:pPr>
        <w:rPr>
          <w:rFonts w:ascii="Arial" w:eastAsia="Calibri" w:hAnsi="Arial" w:cs="Arial"/>
          <w:sz w:val="18"/>
          <w:szCs w:val="18"/>
          <w:lang w:val="ky-K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8"/>
        <w:gridCol w:w="2434"/>
        <w:gridCol w:w="1743"/>
        <w:gridCol w:w="1837"/>
        <w:gridCol w:w="1472"/>
        <w:gridCol w:w="1251"/>
        <w:gridCol w:w="1443"/>
        <w:gridCol w:w="1960"/>
        <w:gridCol w:w="1952"/>
      </w:tblGrid>
      <w:tr w:rsidR="000E0B89" w:rsidRPr="000E0B89" w:rsidTr="000E0B89">
        <w:tc>
          <w:tcPr>
            <w:tcW w:w="468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  <w:tc>
          <w:tcPr>
            <w:tcW w:w="2434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Иш-чаранын сүрөттөлүшү</w:t>
            </w:r>
          </w:p>
        </w:tc>
        <w:tc>
          <w:tcPr>
            <w:tcW w:w="1743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 xml:space="preserve">Жооптуу </w:t>
            </w:r>
          </w:p>
        </w:tc>
        <w:tc>
          <w:tcPr>
            <w:tcW w:w="1837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>атышуучулар</w:t>
            </w:r>
          </w:p>
        </w:tc>
        <w:tc>
          <w:tcPr>
            <w:tcW w:w="1472" w:type="dxa"/>
            <w:shd w:val="pct10" w:color="auto" w:fill="auto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sz w:val="18"/>
                <w:szCs w:val="18"/>
              </w:rPr>
              <w:t>Ишке ашыруу мөөнөттөрү</w:t>
            </w:r>
          </w:p>
        </w:tc>
        <w:tc>
          <w:tcPr>
            <w:tcW w:w="1251" w:type="dxa"/>
            <w:shd w:val="pct10" w:color="auto" w:fill="auto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Баасы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(миң сом)</w:t>
            </w:r>
          </w:p>
        </w:tc>
        <w:tc>
          <w:tcPr>
            <w:tcW w:w="1443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Каржылоо булактары / ресурстар</w:t>
            </w:r>
          </w:p>
        </w:tc>
        <w:tc>
          <w:tcPr>
            <w:tcW w:w="1960" w:type="dxa"/>
            <w:shd w:val="pct10" w:color="auto" w:fill="auto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Мониторинг белгилери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(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 xml:space="preserve"> ж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арым жылдык)</w:t>
            </w:r>
          </w:p>
        </w:tc>
        <w:tc>
          <w:tcPr>
            <w:tcW w:w="1952" w:type="dxa"/>
            <w:shd w:val="pct10" w:color="auto" w:fill="auto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Мониторинг белгилери</w:t>
            </w: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ж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арым жылдык</w:t>
            </w:r>
            <w:r w:rsidRPr="000E0B89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0E0B89" w:rsidRPr="000E0B89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6.</w:t>
            </w:r>
          </w:p>
        </w:tc>
        <w:tc>
          <w:tcPr>
            <w:tcW w:w="14092" w:type="dxa"/>
            <w:gridSpan w:val="8"/>
            <w:vAlign w:val="center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Экология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6.1</w:t>
            </w:r>
          </w:p>
        </w:tc>
        <w:tc>
          <w:tcPr>
            <w:tcW w:w="2434" w:type="dxa"/>
          </w:tcPr>
          <w:p w:rsidR="000E0B89" w:rsidRPr="000E0B89" w:rsidRDefault="000E0B89" w:rsidP="000E0B89">
            <w:pPr>
              <w:rPr>
                <w:rFonts w:ascii="TimesKyr" w:eastAsia="Times New Roman" w:hAnsi="TimesKyr" w:cs="Arial"/>
                <w:color w:val="000000"/>
                <w:sz w:val="18"/>
                <w:szCs w:val="18"/>
                <w:lang w:val="ky-KG" w:eastAsia="ru-RU"/>
              </w:rPr>
            </w:pPr>
            <w:r w:rsidRPr="000E0B89">
              <w:rPr>
                <w:rFonts w:ascii="TimesKyr" w:eastAsia="Times New Roman" w:hAnsi="TimesKyr" w:cs="Arial"/>
                <w:color w:val="000000"/>
                <w:sz w:val="18"/>
                <w:szCs w:val="18"/>
                <w:lang w:val="ky-KG" w:eastAsia="ru-RU"/>
              </w:rPr>
              <w:t>Айыл тургундарына, анын ичинен аялдарга, жаштарга, аяр катмарларга жаратылышты коргоо боюнча т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y-KG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y-KG" w:eastAsia="ru-RU"/>
              </w:rPr>
              <w:t>ш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y-KG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y-KG" w:eastAsia="ru-RU"/>
              </w:rPr>
              <w:t>нд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y-KG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y-KG" w:eastAsia="ru-RU"/>
              </w:rPr>
              <w:t>р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y-KG" w:eastAsia="ru-RU"/>
              </w:rPr>
              <w:t>үү</w:t>
            </w:r>
            <w:r w:rsidRPr="000E0B89">
              <w:rPr>
                <w:rFonts w:ascii="TimesKyr" w:eastAsia="Times New Roman" w:hAnsi="TimesKyr" w:cs="Arial"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y-KG" w:eastAsia="ru-RU"/>
              </w:rPr>
              <w:t>иштерин</w:t>
            </w:r>
            <w:r w:rsidRPr="000E0B89">
              <w:rPr>
                <w:rFonts w:ascii="TimesKyr" w:eastAsia="Times New Roman" w:hAnsi="TimesKyr" w:cs="Arial"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y-KG" w:eastAsia="ru-RU"/>
              </w:rPr>
              <w:t>ж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y-KG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y-KG" w:eastAsia="ru-RU"/>
              </w:rPr>
              <w:t>рг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y-KG" w:eastAsia="ru-RU"/>
              </w:rPr>
              <w:t>ү</w:t>
            </w:r>
            <w:r w:rsidRPr="000E0B89">
              <w:rPr>
                <w:rFonts w:ascii="TimesKyr" w:eastAsia="Times New Roman" w:hAnsi="TimesKyr" w:cs="TimesKyr"/>
                <w:color w:val="000000"/>
                <w:sz w:val="18"/>
                <w:szCs w:val="18"/>
                <w:lang w:val="ky-KG" w:eastAsia="ru-RU"/>
              </w:rPr>
              <w:t>з</w:t>
            </w:r>
            <w:r w:rsidRPr="000E0B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ky-KG" w:eastAsia="ru-RU"/>
              </w:rPr>
              <w:t>үү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Маданият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й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башчысы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</w:rPr>
            </w:pPr>
          </w:p>
        </w:tc>
        <w:tc>
          <w:tcPr>
            <w:tcW w:w="1837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Аймактын тургундары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Жергиликтүү калк</w:t>
            </w: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2025-2026-2027</w:t>
            </w: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3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0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Айыл тургундарынын 50%, анын ичинен 30% аялдар, 20% жаштар, 10% аяр катмарлар  жаратылышты коргоо боюнча маалымдуу болуп, жаратылышка зыян келбей калды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Айыл тургундарынын 50%, анын ичинен 30% аялдар, 20% жаштар, 10% аяр катмарлар  жаратылышты коргоо боюнча маалымдуу болуп, жаратылышка зыян келбей калды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</w:p>
        </w:tc>
      </w:tr>
      <w:tr w:rsidR="000E0B89" w:rsidRPr="000E37EA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6.2</w:t>
            </w:r>
          </w:p>
        </w:tc>
        <w:tc>
          <w:tcPr>
            <w:tcW w:w="243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Кулунду айылындагы борбордук аллеяны реконструкциялоо, жашылдандыруу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нд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Айыл өкмөтү</w:t>
            </w:r>
          </w:p>
        </w:tc>
        <w:tc>
          <w:tcPr>
            <w:tcW w:w="1837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Аймактын тургундары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Жергиликтүү калк</w:t>
            </w: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</w:t>
            </w: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5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000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,0</w:t>
            </w:r>
          </w:p>
        </w:tc>
        <w:tc>
          <w:tcPr>
            <w:tcW w:w="1443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Жергиликт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 xml:space="preserve"> бюджет, дем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рч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</w:p>
        </w:tc>
        <w:tc>
          <w:tcPr>
            <w:tcW w:w="1960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Калктын эс алуусуна шарттар түзүлөт, парктар жакшырат</w:t>
            </w: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Калктын эс алуусуна шарттар түзүлөт, парктар жакшырат</w:t>
            </w:r>
          </w:p>
        </w:tc>
      </w:tr>
      <w:tr w:rsidR="000E0B89" w:rsidRPr="000E0B89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6.3</w:t>
            </w:r>
          </w:p>
        </w:tc>
        <w:tc>
          <w:tcPr>
            <w:tcW w:w="243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Жугуштуу оорулардын алдына алууга карата маалыматтык иш чараларды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Айылдын ден-соолук  комитетинин 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райымы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Kyr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ҮДТ,ФАП дарыгерлери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ДЧК адистери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Аймактын тургундары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Жергиликтүү калк</w:t>
            </w: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  <w:t>20,0</w:t>
            </w:r>
          </w:p>
        </w:tc>
        <w:tc>
          <w:tcPr>
            <w:tcW w:w="1443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Жергиликт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 xml:space="preserve"> бюджет, дем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рч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</w:p>
        </w:tc>
        <w:tc>
          <w:tcPr>
            <w:tcW w:w="1960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Жылына 2 ден кем эмес жугуштуу оорулардын алдына алууга карата иш чара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катышуучулардын 20 % аяр катмардын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. 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Айыл  тургундарынын ден соолугу  чындалат.</w:t>
            </w: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Жылына 2 ден кем эмес жугуштуу оорулардын алдына алууга карата иш чара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катышуучулардын 20 % аяр катмардын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. 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Айыл  тургундарынын ден соолугу  чындалат.</w:t>
            </w:r>
          </w:p>
        </w:tc>
      </w:tr>
      <w:tr w:rsidR="000E0B89" w:rsidRPr="000E37EA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6.4</w:t>
            </w:r>
          </w:p>
        </w:tc>
        <w:tc>
          <w:tcPr>
            <w:tcW w:w="2434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>АА карыган бак-дарактарды кыйуу жана жаны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отургузуу</w:t>
            </w: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АӨ, Жер,турак-жай коммуналдык маселелер жана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кырдаалдар боюнча жетект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адис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837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Мектеп жамааты,окуучулар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2025-2026-2027-2028 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  <w:r w:rsidRPr="000E0B89">
              <w:rPr>
                <w:rFonts w:ascii="Arial" w:eastAsia="Calibri" w:hAnsi="Arial" w:cs="Arial"/>
                <w:bCs/>
                <w:sz w:val="18"/>
                <w:szCs w:val="18"/>
                <w:lang w:val="ky-KG"/>
              </w:rPr>
              <w:t>-кварталда</w:t>
            </w: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700,0</w:t>
            </w:r>
          </w:p>
        </w:tc>
        <w:tc>
          <w:tcPr>
            <w:tcW w:w="1443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Жергиликтүү бюджет</w:t>
            </w:r>
          </w:p>
        </w:tc>
        <w:tc>
          <w:tcPr>
            <w:tcW w:w="1960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Айылдагы соц. обьектилерге, ички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кандай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декаративд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рча карагайлар отургузулуп, айылга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берет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аны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менен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бирге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аба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тазаланып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турат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.</w:t>
            </w:r>
          </w:p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Айылдагы соц. обьектилерге, ички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кандай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декаративд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рча карагайлар отургузулуп, айылга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берет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аны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менен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бирге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аба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тазаланып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турат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.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</w:tc>
      </w:tr>
      <w:tr w:rsidR="000E0B89" w:rsidRPr="000E37EA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lastRenderedPageBreak/>
              <w:t>6.5</w:t>
            </w:r>
          </w:p>
        </w:tc>
        <w:tc>
          <w:tcPr>
            <w:tcW w:w="2434" w:type="dxa"/>
          </w:tcPr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Айыл ичин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нд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>-токой чарбасынан жана дем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н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  <w:lang w:val="ky-KG"/>
              </w:rPr>
              <w:t xml:space="preserve"> ар кандай ийне жалбырактуу карагайларды алып келип тиг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Жер,турак-жай коммуналдык маселелер жана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кырдаалдар боюнча жетект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адис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837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Аймактын тургундары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Жергиликтүү калк</w:t>
            </w: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2025-2026-2027-2028 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2-кварталда</w:t>
            </w: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3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Жергиликтуу бюджет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Токой чарбасы, дем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рч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р</w:t>
            </w:r>
          </w:p>
        </w:tc>
        <w:tc>
          <w:tcPr>
            <w:tcW w:w="1960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Айылдын инфраструктурасы жакшырат;</w:t>
            </w:r>
          </w:p>
          <w:p w:rsidR="000E0B89" w:rsidRPr="000E0B89" w:rsidRDefault="000E0B89" w:rsidP="000E0B89">
            <w:pPr>
              <w:rPr>
                <w:rFonts w:ascii="TimesKyr" w:eastAsia="Calibri" w:hAnsi="TimesKyr" w:cs="Times New Roman"/>
                <w:sz w:val="18"/>
                <w:szCs w:val="18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-айыл ичи жашылдандырылат;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Times New Roman"/>
                <w:sz w:val="18"/>
                <w:szCs w:val="18"/>
              </w:rPr>
              <w:t>-карагайлар тигилет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Айылдагы соц. обьектилерге, ички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кандай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жана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декаративд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рча карагайлар отургузулуп, айылга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рк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берет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аны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менен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бирге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аба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тазаланып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турат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>.</w:t>
            </w:r>
          </w:p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ky-KG"/>
              </w:rPr>
            </w:pPr>
          </w:p>
        </w:tc>
      </w:tr>
      <w:tr w:rsidR="000E0B89" w:rsidRPr="000E0B89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6.6</w:t>
            </w:r>
          </w:p>
        </w:tc>
        <w:tc>
          <w:tcPr>
            <w:tcW w:w="24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Бир жылдык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с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мд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 xml:space="preserve">ү борбордук аллеяга 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(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) 2000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даана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отургузуу</w:t>
            </w: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Жер,турак-жай коммуналдык маселелер жана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кырдаалдар боюнча жетект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адис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837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Аймактын тургундары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Жергиликтүү калк</w:t>
            </w: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 xml:space="preserve">2025-2026-2027-2028 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1-кварталда</w:t>
            </w: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3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</w:rPr>
              <w:t>Жергиликтуу бюджет</w:t>
            </w:r>
          </w:p>
        </w:tc>
        <w:tc>
          <w:tcPr>
            <w:tcW w:w="1960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Айылдык аймактын борбордук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эс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алуучу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жайларына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бир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жылдык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кооз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2000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даана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отургузулуп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айлана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ркк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келет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.</w:t>
            </w: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Айылдык аймактын борбордук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эс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алуучу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жайларына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бир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жылдык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кооз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2000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даана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отургузулуп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айлана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ркк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келет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.</w:t>
            </w:r>
          </w:p>
        </w:tc>
      </w:tr>
      <w:tr w:rsidR="000E0B89" w:rsidRPr="000E37EA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y-KG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y-KG"/>
              </w:rPr>
              <w:t>6.7</w:t>
            </w:r>
          </w:p>
        </w:tc>
        <w:tc>
          <w:tcPr>
            <w:tcW w:w="24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жайларды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сактап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калуу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иштерин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з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. </w:t>
            </w: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Жер, турак-жай коммуналдык маселелер жана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зг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кырдаалдар боюнча жетект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өө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ч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y-KG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y-KG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y-KG"/>
              </w:rPr>
              <w:t>адис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837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Аймактын тургундары</w:t>
            </w:r>
          </w:p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Жергиликтүү калк</w:t>
            </w: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3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0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Ушул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чейин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п келген жайлардын абалы туруктуу сакталат. Жылына ден кем эмес ишембиликтер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катышкандардын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саны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жылына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50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кем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эмес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адам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(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анын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ичинен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30%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кем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эмес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аялдар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же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эркектер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жаштар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, аяр катмарлар ж.б.)</w:t>
            </w: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Ушул 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нг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чейин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ркт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п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келген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жайлар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дын абалы туруктуу сакталат. Жылына ден кем эмес ишембиликтер 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тк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р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ү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л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т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катышкандардын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саны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жылына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50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д</w:t>
            </w:r>
            <w:r w:rsidRPr="000E0B89">
              <w:rPr>
                <w:rFonts w:ascii="Calibri" w:eastAsia="Calibri" w:hAnsi="Calibri" w:cs="Calibri"/>
                <w:sz w:val="18"/>
                <w:szCs w:val="18"/>
                <w:lang w:val="kk-KZ"/>
              </w:rPr>
              <w:t>ө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кем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эмес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адам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(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анын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ичинен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30%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кем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эмес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аялдар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же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эркектер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жаштар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,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аяр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катмарлар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 xml:space="preserve"> </w:t>
            </w:r>
            <w:r w:rsidRPr="000E0B89">
              <w:rPr>
                <w:rFonts w:ascii="TimesKyr" w:eastAsia="Calibri" w:hAnsi="TimesKyr" w:cs="TimesKyr"/>
                <w:sz w:val="18"/>
                <w:szCs w:val="18"/>
                <w:lang w:val="kk-KZ"/>
              </w:rPr>
              <w:t>ж</w:t>
            </w: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.б.)</w:t>
            </w:r>
          </w:p>
        </w:tc>
      </w:tr>
      <w:tr w:rsidR="000E0B89" w:rsidRPr="000E0B89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E0B89">
              <w:rPr>
                <w:rFonts w:ascii="Arial" w:eastAsia="Calibri" w:hAnsi="Arial" w:cs="Arial"/>
                <w:sz w:val="18"/>
                <w:szCs w:val="18"/>
                <w:lang w:val="kk-KZ"/>
              </w:rPr>
              <w:t>6.8</w:t>
            </w:r>
          </w:p>
        </w:tc>
        <w:tc>
          <w:tcPr>
            <w:tcW w:w="24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Кулунду АА катуу тиричилик калдыктарын кайрадан иштетүү ишканасын ачуу</w:t>
            </w: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АӨ, МИ</w:t>
            </w:r>
          </w:p>
        </w:tc>
        <w:tc>
          <w:tcPr>
            <w:tcW w:w="1837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Катуу калдыктарды сорттоо, майдалоо, кайра иштетүү жана сатуу</w:t>
            </w: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  <w:r w:rsidRPr="000E0B89"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  <w:t>2025-2026-2027-2028</w:t>
            </w: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b/>
                <w:bCs/>
                <w:sz w:val="18"/>
                <w:szCs w:val="18"/>
                <w:lang w:val="kk-KZ"/>
              </w:rPr>
              <w:t>1000,0</w:t>
            </w:r>
          </w:p>
        </w:tc>
        <w:tc>
          <w:tcPr>
            <w:tcW w:w="1443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Жергиликтүү бюджет</w:t>
            </w:r>
          </w:p>
        </w:tc>
        <w:tc>
          <w:tcPr>
            <w:tcW w:w="1960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Тиричилик калдыктары кескин азайып, аймактын тазалыгы сакталат</w:t>
            </w: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Тиричилик калдыктары кескин азайып, аймактын тазалыгы сакталат</w:t>
            </w:r>
          </w:p>
        </w:tc>
      </w:tr>
      <w:tr w:rsidR="000E0B89" w:rsidRPr="000E0B89" w:rsidTr="000E0B89">
        <w:tc>
          <w:tcPr>
            <w:tcW w:w="468" w:type="dxa"/>
          </w:tcPr>
          <w:p w:rsidR="000E0B89" w:rsidRPr="000E0B89" w:rsidRDefault="000E0B89" w:rsidP="000E0B89">
            <w:pPr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34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sz w:val="18"/>
                <w:szCs w:val="18"/>
                <w:lang w:val="kk-KZ"/>
              </w:rPr>
              <w:t>Баары</w:t>
            </w:r>
          </w:p>
        </w:tc>
        <w:tc>
          <w:tcPr>
            <w:tcW w:w="1743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</w:p>
        </w:tc>
        <w:tc>
          <w:tcPr>
            <w:tcW w:w="1837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</w:p>
        </w:tc>
        <w:tc>
          <w:tcPr>
            <w:tcW w:w="147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bCs/>
                <w:sz w:val="18"/>
                <w:szCs w:val="18"/>
                <w:lang w:val="ky-KG"/>
              </w:rPr>
            </w:pPr>
          </w:p>
        </w:tc>
        <w:tc>
          <w:tcPr>
            <w:tcW w:w="1251" w:type="dxa"/>
            <w:vAlign w:val="center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b/>
                <w:sz w:val="18"/>
                <w:szCs w:val="18"/>
                <w:lang w:val="kk-KZ"/>
              </w:rPr>
            </w:pPr>
            <w:r w:rsidRPr="000E0B89">
              <w:rPr>
                <w:rFonts w:ascii="TimesKyr" w:eastAsia="Calibri" w:hAnsi="TimesKyr" w:cs="Arial"/>
                <w:b/>
                <w:sz w:val="18"/>
                <w:szCs w:val="18"/>
                <w:lang w:val="kk-KZ"/>
              </w:rPr>
              <w:t>6720</w:t>
            </w:r>
          </w:p>
        </w:tc>
        <w:tc>
          <w:tcPr>
            <w:tcW w:w="1443" w:type="dxa"/>
            <w:vAlign w:val="center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</w:p>
        </w:tc>
        <w:tc>
          <w:tcPr>
            <w:tcW w:w="1960" w:type="dxa"/>
          </w:tcPr>
          <w:p w:rsidR="000E0B89" w:rsidRPr="000E0B89" w:rsidRDefault="000E0B89" w:rsidP="000E0B89">
            <w:pPr>
              <w:tabs>
                <w:tab w:val="left" w:pos="8364"/>
              </w:tabs>
              <w:spacing w:before="40" w:after="40" w:line="276" w:lineRule="auto"/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</w:p>
        </w:tc>
        <w:tc>
          <w:tcPr>
            <w:tcW w:w="1952" w:type="dxa"/>
          </w:tcPr>
          <w:p w:rsidR="000E0B89" w:rsidRPr="000E0B89" w:rsidRDefault="000E0B89" w:rsidP="000E0B89">
            <w:pPr>
              <w:rPr>
                <w:rFonts w:ascii="TimesKyr" w:eastAsia="Calibri" w:hAnsi="TimesKyr" w:cs="Arial"/>
                <w:sz w:val="18"/>
                <w:szCs w:val="18"/>
                <w:lang w:val="kk-KZ"/>
              </w:rPr>
            </w:pPr>
          </w:p>
        </w:tc>
      </w:tr>
    </w:tbl>
    <w:p w:rsidR="000E0B89" w:rsidRDefault="000E0B89" w:rsidP="000E0B89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E0B89">
        <w:rPr>
          <w:rFonts w:ascii="Times New Roman" w:hAnsi="Times New Roman" w:cs="Times New Roman"/>
          <w:b/>
          <w:sz w:val="24"/>
          <w:szCs w:val="24"/>
        </w:rPr>
        <w:t xml:space="preserve">Даярдаган </w:t>
      </w:r>
      <w:r w:rsidRPr="000E0B89">
        <w:rPr>
          <w:rFonts w:ascii="Times New Roman" w:hAnsi="Times New Roman" w:cs="Times New Roman"/>
          <w:b/>
          <w:sz w:val="24"/>
          <w:szCs w:val="24"/>
        </w:rPr>
        <w:tab/>
      </w:r>
      <w:r w:rsidRPr="000E0B89">
        <w:rPr>
          <w:rFonts w:ascii="Times New Roman" w:hAnsi="Times New Roman" w:cs="Times New Roman"/>
          <w:b/>
          <w:sz w:val="24"/>
          <w:szCs w:val="24"/>
        </w:rPr>
        <w:tab/>
      </w:r>
      <w:r w:rsidRPr="000E0B89">
        <w:rPr>
          <w:rFonts w:ascii="Times New Roman" w:hAnsi="Times New Roman" w:cs="Times New Roman"/>
          <w:b/>
          <w:sz w:val="24"/>
          <w:szCs w:val="24"/>
        </w:rPr>
        <w:tab/>
      </w:r>
      <w:r w:rsidRPr="000E0B89">
        <w:rPr>
          <w:rFonts w:ascii="Times New Roman" w:hAnsi="Times New Roman" w:cs="Times New Roman"/>
          <w:b/>
          <w:sz w:val="24"/>
          <w:szCs w:val="24"/>
        </w:rPr>
        <w:tab/>
      </w:r>
      <w:r w:rsidRPr="000E0B89">
        <w:rPr>
          <w:rFonts w:ascii="Times New Roman" w:hAnsi="Times New Roman" w:cs="Times New Roman"/>
          <w:b/>
          <w:sz w:val="24"/>
          <w:szCs w:val="24"/>
        </w:rPr>
        <w:tab/>
      </w:r>
      <w:r w:rsidRPr="000E0B89">
        <w:rPr>
          <w:rFonts w:ascii="Times New Roman" w:hAnsi="Times New Roman" w:cs="Times New Roman"/>
          <w:b/>
          <w:sz w:val="24"/>
          <w:szCs w:val="24"/>
        </w:rPr>
        <w:tab/>
      </w:r>
      <w:r w:rsidRPr="000E0B89">
        <w:rPr>
          <w:rFonts w:ascii="Times New Roman" w:hAnsi="Times New Roman" w:cs="Times New Roman"/>
          <w:b/>
          <w:sz w:val="24"/>
          <w:szCs w:val="24"/>
        </w:rPr>
        <w:tab/>
        <w:t xml:space="preserve">А. Асралов </w:t>
      </w:r>
    </w:p>
    <w:p w:rsidR="009A6EF4" w:rsidRDefault="009A6EF4" w:rsidP="000E0B89">
      <w:pPr>
        <w:ind w:left="2124" w:firstLine="708"/>
        <w:rPr>
          <w:rFonts w:ascii="Times New Roman" w:hAnsi="Times New Roman" w:cs="Times New Roman"/>
          <w:b/>
          <w:sz w:val="24"/>
          <w:szCs w:val="24"/>
        </w:rPr>
        <w:sectPr w:rsidR="009A6EF4" w:rsidSect="009A6EF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963F71" w:rsidRPr="00EE3B42" w:rsidTr="002B3970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963F71" w:rsidRDefault="00963F71" w:rsidP="002B3970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3F71" w:rsidRDefault="00963F71" w:rsidP="002B3970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3F71" w:rsidRDefault="00963F71" w:rsidP="002B3970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</w:p>
          <w:p w:rsidR="00963F71" w:rsidRDefault="00963F71" w:rsidP="002B3970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3F71" w:rsidRDefault="00963F71" w:rsidP="002B3970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3F71" w:rsidRDefault="00963F71" w:rsidP="002B3970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3321618A" wp14:editId="22A7BBC2">
                  <wp:simplePos x="0" y="0"/>
                  <wp:positionH relativeFrom="column">
                    <wp:posOffset>2814955</wp:posOffset>
                  </wp:positionH>
                  <wp:positionV relativeFrom="paragraph">
                    <wp:posOffset>29845</wp:posOffset>
                  </wp:positionV>
                  <wp:extent cx="701675" cy="619125"/>
                  <wp:effectExtent l="0" t="0" r="3175" b="9525"/>
                  <wp:wrapNone/>
                  <wp:docPr id="4" name="Рисунок 4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63F71" w:rsidRPr="00F65D95" w:rsidRDefault="00963F71" w:rsidP="002B3970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="0023175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КЫРГЫЗ РЕСПУБЛИКАСЫ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  <w:r w:rsidR="0023175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963F71" w:rsidRPr="00F65D95" w:rsidRDefault="00963F71" w:rsidP="002B397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="0023175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="0023175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963F71" w:rsidRPr="00F65D95" w:rsidRDefault="00963F71" w:rsidP="002B397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="0023175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="0023175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963F71" w:rsidRDefault="00963F71" w:rsidP="002B3970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="0023175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НЫН                                                                      </w:t>
            </w:r>
            <w:r w:rsidR="0023175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963F71" w:rsidRDefault="00963F71" w:rsidP="002B3970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963F71" w:rsidRPr="00F65D95" w:rsidRDefault="00963F71" w:rsidP="002B3970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963F71" w:rsidRPr="002E749C" w:rsidRDefault="00963F71" w:rsidP="002B3970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10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963F71" w:rsidRPr="00EE3B42" w:rsidTr="002B3970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63F71" w:rsidRPr="002E749C" w:rsidRDefault="00963F71" w:rsidP="002B397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963F71" w:rsidRDefault="00963F71" w:rsidP="00231757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3F71" w:rsidRPr="00325A14" w:rsidRDefault="00963F71" w:rsidP="00231757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унду айылдык кеңешинин кезексиз   I</w:t>
      </w:r>
      <w:r w:rsidRPr="00963F7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 отурумунун</w:t>
      </w:r>
      <w:r w:rsidRPr="00B734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октому</w:t>
      </w:r>
    </w:p>
    <w:p w:rsidR="00963F71" w:rsidRPr="00325A14" w:rsidRDefault="00963F71" w:rsidP="0023175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3F71" w:rsidRPr="00BF6ACB" w:rsidRDefault="00963F71" w:rsidP="00231757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№21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 23-январь 202</w:t>
      </w:r>
      <w:r w:rsidRPr="004824B1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963F71" w:rsidRPr="00BF6ACB" w:rsidRDefault="00963F71" w:rsidP="0023175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63F71" w:rsidRDefault="00963F71" w:rsidP="00231757">
      <w:pPr>
        <w:ind w:left="5282" w:right="704" w:hanging="174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“</w:t>
      </w:r>
      <w:r w:rsidR="00723747" w:rsidRPr="00723747">
        <w:rPr>
          <w:rFonts w:ascii="Times New Roman" w:hAnsi="Times New Roman" w:cs="Times New Roman"/>
          <w:b/>
          <w:sz w:val="24"/>
          <w:szCs w:val="24"/>
          <w:lang w:val="ky-KG"/>
        </w:rPr>
        <w:t>Мал жандыктарга зыян келтирген жырткыч жаныбарларды</w:t>
      </w:r>
      <w:r w:rsidR="007237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аткан мергенчилерге сый акы бекитип берүү жөнүндө</w:t>
      </w: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</w:p>
    <w:p w:rsidR="00963F71" w:rsidRDefault="00963F71" w:rsidP="002B3970">
      <w:pPr>
        <w:ind w:left="709" w:right="704"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C3B18">
        <w:rPr>
          <w:rFonts w:ascii="Times New Roman" w:hAnsi="Times New Roman" w:cs="Times New Roman"/>
          <w:sz w:val="24"/>
          <w:szCs w:val="24"/>
          <w:lang w:val="ky-KG"/>
        </w:rPr>
        <w:t>Кулунду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кезексиз 4</w:t>
      </w:r>
      <w:r w:rsidRPr="009C3B18">
        <w:rPr>
          <w:rFonts w:ascii="Times New Roman" w:hAnsi="Times New Roman" w:cs="Times New Roman"/>
          <w:sz w:val="24"/>
          <w:szCs w:val="24"/>
          <w:lang w:val="ky-KG"/>
        </w:rPr>
        <w:t>-сессиясынын отуруму күн тартибиндеги маселелерди карап жана талкуулап</w:t>
      </w:r>
      <w:r w:rsidR="002B3970">
        <w:rPr>
          <w:rFonts w:ascii="Times New Roman" w:hAnsi="Times New Roman" w:cs="Times New Roman"/>
          <w:sz w:val="24"/>
          <w:szCs w:val="24"/>
          <w:lang w:val="ky-KG"/>
        </w:rPr>
        <w:t xml:space="preserve">, сессиянын №4 протоколунун чечиминин 5-пунктунун негизинде </w:t>
      </w:r>
    </w:p>
    <w:p w:rsidR="00963F71" w:rsidRPr="009C3B18" w:rsidRDefault="00963F71" w:rsidP="00231757">
      <w:pPr>
        <w:ind w:right="70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C3B18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23747" w:rsidRPr="00723747" w:rsidRDefault="00231757" w:rsidP="00723747">
      <w:pPr>
        <w:pStyle w:val="a6"/>
        <w:numPr>
          <w:ilvl w:val="0"/>
          <w:numId w:val="29"/>
        </w:numPr>
        <w:ind w:right="28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250C3">
        <w:rPr>
          <w:rFonts w:ascii="Times New Roman" w:eastAsia="Calibri" w:hAnsi="Times New Roman" w:cs="Times New Roman"/>
          <w:sz w:val="24"/>
          <w:szCs w:val="24"/>
          <w:lang w:val="ky-KG"/>
        </w:rPr>
        <w:t>Кулунду айыл аймагында айылдырдын ичинде чи</w:t>
      </w:r>
      <w:r w:rsidR="002B3970">
        <w:rPr>
          <w:rFonts w:ascii="Times New Roman" w:eastAsia="Calibri" w:hAnsi="Times New Roman" w:cs="Times New Roman"/>
          <w:sz w:val="24"/>
          <w:szCs w:val="24"/>
          <w:lang w:val="ky-KG"/>
        </w:rPr>
        <w:t>е</w:t>
      </w:r>
      <w:r w:rsidRPr="003250C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бөрү, бөрүлөр көбөйүп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кеткендигине байланыштуу</w:t>
      </w:r>
      <w:r w:rsidRPr="003250C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элдин коопсуздугунун алдын алуу максат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ында</w:t>
      </w:r>
      <w:r w:rsidR="002B397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мал жандыктарга зыян келтирген жырткыч жаныбарларды аткан</w:t>
      </w:r>
      <w:r w:rsidRPr="003250C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мерге</w:t>
      </w:r>
      <w:r w:rsidR="002B3970">
        <w:rPr>
          <w:rFonts w:ascii="Times New Roman" w:eastAsia="Calibri" w:hAnsi="Times New Roman" w:cs="Times New Roman"/>
          <w:sz w:val="24"/>
          <w:szCs w:val="24"/>
          <w:lang w:val="ky-KG"/>
        </w:rPr>
        <w:t>нчилерге сый акы</w:t>
      </w:r>
      <w:r w:rsidR="002B3970" w:rsidRPr="003250C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2B3970">
        <w:rPr>
          <w:rFonts w:ascii="Times New Roman" w:eastAsia="Calibri" w:hAnsi="Times New Roman" w:cs="Times New Roman"/>
          <w:sz w:val="24"/>
          <w:szCs w:val="24"/>
          <w:lang w:val="ky-KG"/>
        </w:rPr>
        <w:t>чие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бөрүгө </w:t>
      </w:r>
      <w:r w:rsidR="00723747">
        <w:rPr>
          <w:rFonts w:ascii="Times New Roman" w:eastAsia="Calibri" w:hAnsi="Times New Roman" w:cs="Times New Roman"/>
          <w:sz w:val="24"/>
          <w:szCs w:val="24"/>
          <w:lang w:val="ky-KG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000 сом, б</w:t>
      </w:r>
      <w:r w:rsidRPr="003250C3">
        <w:rPr>
          <w:rFonts w:ascii="Times New Roman" w:eastAsia="Calibri" w:hAnsi="Times New Roman" w:cs="Times New Roman"/>
          <w:sz w:val="24"/>
          <w:szCs w:val="24"/>
          <w:lang w:val="ky-KG"/>
        </w:rPr>
        <w:t>өрүгө</w:t>
      </w:r>
      <w:r w:rsidR="0072374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5</w:t>
      </w:r>
      <w:r w:rsidRPr="003250C3">
        <w:rPr>
          <w:rFonts w:ascii="Times New Roman" w:eastAsia="Calibri" w:hAnsi="Times New Roman" w:cs="Times New Roman"/>
          <w:sz w:val="24"/>
          <w:szCs w:val="24"/>
          <w:lang w:val="ky-KG"/>
        </w:rPr>
        <w:t>000 сом</w:t>
      </w:r>
      <w:r w:rsidR="002B397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3250C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жергиликтүү </w:t>
      </w:r>
      <w:r w:rsidR="002B3970">
        <w:rPr>
          <w:rFonts w:ascii="Times New Roman CYR" w:eastAsia="Times New Roman" w:hAnsi="Times New Roman CYR" w:cs="Times New Roman CYR"/>
          <w:bCs/>
          <w:sz w:val="24"/>
          <w:szCs w:val="24"/>
          <w:lang w:val="ky-KG" w:eastAsia="ru-RU"/>
        </w:rPr>
        <w:t xml:space="preserve">бюджеттин эсебинен ажыратылып берилсин. </w:t>
      </w:r>
    </w:p>
    <w:p w:rsidR="00231757" w:rsidRPr="003250C3" w:rsidRDefault="00231757" w:rsidP="00231757">
      <w:pPr>
        <w:pStyle w:val="a6"/>
        <w:numPr>
          <w:ilvl w:val="0"/>
          <w:numId w:val="29"/>
        </w:numPr>
        <w:tabs>
          <w:tab w:val="left" w:pos="284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250C3">
        <w:rPr>
          <w:rFonts w:ascii="Times New Roman" w:hAnsi="Times New Roman" w:cs="Times New Roman"/>
          <w:sz w:val="24"/>
          <w:szCs w:val="24"/>
          <w:lang w:val="ky-KG"/>
        </w:rPr>
        <w:t>Ушул токтомдун аткарылышы Кулунду айыл өкмөтүнүн башчысына милдеттендирилсин.</w:t>
      </w:r>
    </w:p>
    <w:p w:rsidR="00231757" w:rsidRPr="00BF11EB" w:rsidRDefault="00231757" w:rsidP="00231757">
      <w:pPr>
        <w:pStyle w:val="a6"/>
        <w:numPr>
          <w:ilvl w:val="0"/>
          <w:numId w:val="29"/>
        </w:numPr>
        <w:tabs>
          <w:tab w:val="left" w:pos="284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F11EB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</w:t>
      </w:r>
      <w:r w:rsidR="002B3970">
        <w:rPr>
          <w:rFonts w:ascii="Times New Roman" w:hAnsi="Times New Roman" w:cs="Times New Roman"/>
          <w:sz w:val="24"/>
          <w:szCs w:val="24"/>
          <w:lang w:val="ky-KG"/>
        </w:rPr>
        <w:t xml:space="preserve"> жагы Кулунду айылдык к</w:t>
      </w:r>
      <w:r w:rsidRPr="00BF11EB">
        <w:rPr>
          <w:rFonts w:ascii="Times New Roman" w:hAnsi="Times New Roman" w:cs="Times New Roman"/>
          <w:sz w:val="24"/>
          <w:szCs w:val="24"/>
          <w:lang w:val="ky-KG"/>
        </w:rPr>
        <w:t xml:space="preserve">еңешинин </w:t>
      </w:r>
      <w:r w:rsidRPr="00BF11EB">
        <w:rPr>
          <w:rFonts w:ascii="Times New Roman" w:eastAsia="Calibri" w:hAnsi="Times New Roman" w:cs="Times New Roman"/>
          <w:sz w:val="24"/>
          <w:szCs w:val="24"/>
          <w:lang w:val="ky-KG"/>
        </w:rPr>
        <w:t>экономика</w:t>
      </w:r>
      <w:r w:rsidR="002B397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бюджет, соода жана ишкердүүлүк </w:t>
      </w:r>
      <w:r w:rsidRPr="00BF11E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</w:t>
      </w:r>
      <w:r w:rsidRPr="00BF11EB">
        <w:rPr>
          <w:rFonts w:ascii="Times New Roman" w:hAnsi="Times New Roman" w:cs="Times New Roman"/>
          <w:sz w:val="24"/>
          <w:szCs w:val="24"/>
          <w:lang w:val="ky-KG"/>
        </w:rPr>
        <w:t>туруктуу комиссиясына жүктөлсүн</w:t>
      </w:r>
      <w:r w:rsidR="00D77C2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963F71" w:rsidRDefault="00963F71" w:rsidP="00231757">
      <w:pPr>
        <w:ind w:right="70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63F71" w:rsidRDefault="00963F71" w:rsidP="00231757">
      <w:pPr>
        <w:ind w:right="70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63F71" w:rsidRDefault="00963F71" w:rsidP="00231757">
      <w:pPr>
        <w:ind w:right="70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63F71" w:rsidRDefault="00963F71" w:rsidP="00231757">
      <w:pPr>
        <w:spacing w:line="254" w:lineRule="auto"/>
        <w:ind w:left="1428" w:right="704" w:firstLine="696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Төрага </w:t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  <w:t>А. А. Досов</w:t>
      </w:r>
    </w:p>
    <w:p w:rsidR="00963F71" w:rsidRDefault="00963F71" w:rsidP="00231757">
      <w:pPr>
        <w:pStyle w:val="a3"/>
        <w:ind w:right="704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9A6EF4" w:rsidRPr="000E0B89" w:rsidRDefault="009A6EF4" w:rsidP="00963F71">
      <w:pPr>
        <w:ind w:left="284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9A6EF4" w:rsidRPr="000E0B89" w:rsidSect="009A6EF4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yr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imesKyr Bold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3A0"/>
    <w:multiLevelType w:val="hybridMultilevel"/>
    <w:tmpl w:val="B0D6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2DF1"/>
    <w:multiLevelType w:val="hybridMultilevel"/>
    <w:tmpl w:val="35CE89D0"/>
    <w:lvl w:ilvl="0" w:tplc="6CE4C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D06"/>
    <w:multiLevelType w:val="hybridMultilevel"/>
    <w:tmpl w:val="2A6CE76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09F4C5E"/>
    <w:multiLevelType w:val="hybridMultilevel"/>
    <w:tmpl w:val="8830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DD1"/>
    <w:multiLevelType w:val="hybridMultilevel"/>
    <w:tmpl w:val="9A72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A18A6"/>
    <w:multiLevelType w:val="hybridMultilevel"/>
    <w:tmpl w:val="762A92F0"/>
    <w:lvl w:ilvl="0" w:tplc="69685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529E"/>
    <w:multiLevelType w:val="hybridMultilevel"/>
    <w:tmpl w:val="E500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486D"/>
    <w:multiLevelType w:val="hybridMultilevel"/>
    <w:tmpl w:val="4410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7A"/>
    <w:multiLevelType w:val="hybridMultilevel"/>
    <w:tmpl w:val="0E18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F44BC"/>
    <w:multiLevelType w:val="hybridMultilevel"/>
    <w:tmpl w:val="7DACC5D0"/>
    <w:lvl w:ilvl="0" w:tplc="FFFFFFFF">
      <w:start w:val="1"/>
      <w:numFmt w:val="decimal"/>
      <w:lvlText w:val="%1)"/>
      <w:lvlJc w:val="left"/>
      <w:pPr>
        <w:ind w:left="991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BB455B"/>
    <w:multiLevelType w:val="hybridMultilevel"/>
    <w:tmpl w:val="EBAC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3D38"/>
    <w:multiLevelType w:val="hybridMultilevel"/>
    <w:tmpl w:val="8830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31B08"/>
    <w:multiLevelType w:val="hybridMultilevel"/>
    <w:tmpl w:val="DE18CD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40E9A"/>
    <w:multiLevelType w:val="multilevel"/>
    <w:tmpl w:val="CC580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E12AD3"/>
    <w:multiLevelType w:val="multilevel"/>
    <w:tmpl w:val="2EBA1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FB265D"/>
    <w:multiLevelType w:val="hybridMultilevel"/>
    <w:tmpl w:val="D6A4F94E"/>
    <w:lvl w:ilvl="0" w:tplc="B5389C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D5792"/>
    <w:multiLevelType w:val="hybridMultilevel"/>
    <w:tmpl w:val="F532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17B9B"/>
    <w:multiLevelType w:val="hybridMultilevel"/>
    <w:tmpl w:val="8830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B51A1"/>
    <w:multiLevelType w:val="multilevel"/>
    <w:tmpl w:val="BB925C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3730BC"/>
    <w:multiLevelType w:val="multilevel"/>
    <w:tmpl w:val="B0928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14173A9"/>
    <w:multiLevelType w:val="hybridMultilevel"/>
    <w:tmpl w:val="8830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C4891"/>
    <w:multiLevelType w:val="hybridMultilevel"/>
    <w:tmpl w:val="DE18CD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A6C71"/>
    <w:multiLevelType w:val="hybridMultilevel"/>
    <w:tmpl w:val="9A72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3659B"/>
    <w:multiLevelType w:val="hybridMultilevel"/>
    <w:tmpl w:val="C46E3D56"/>
    <w:lvl w:ilvl="0" w:tplc="91865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67669"/>
    <w:multiLevelType w:val="hybridMultilevel"/>
    <w:tmpl w:val="8830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061E5"/>
    <w:multiLevelType w:val="hybridMultilevel"/>
    <w:tmpl w:val="9A72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47A5"/>
    <w:multiLevelType w:val="hybridMultilevel"/>
    <w:tmpl w:val="461CF7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4779D"/>
    <w:multiLevelType w:val="multilevel"/>
    <w:tmpl w:val="3DCAEE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7B4ABB"/>
    <w:multiLevelType w:val="hybridMultilevel"/>
    <w:tmpl w:val="8830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E3C5C"/>
    <w:multiLevelType w:val="hybridMultilevel"/>
    <w:tmpl w:val="380E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A618F"/>
    <w:multiLevelType w:val="hybridMultilevel"/>
    <w:tmpl w:val="F5C66D48"/>
    <w:lvl w:ilvl="0" w:tplc="B5389C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6"/>
  </w:num>
  <w:num w:numId="4">
    <w:abstractNumId w:val="0"/>
  </w:num>
  <w:num w:numId="5">
    <w:abstractNumId w:val="21"/>
  </w:num>
  <w:num w:numId="6">
    <w:abstractNumId w:val="16"/>
  </w:num>
  <w:num w:numId="7">
    <w:abstractNumId w:val="12"/>
  </w:num>
  <w:num w:numId="8">
    <w:abstractNumId w:val="26"/>
  </w:num>
  <w:num w:numId="9">
    <w:abstractNumId w:val="28"/>
  </w:num>
  <w:num w:numId="10">
    <w:abstractNumId w:val="20"/>
  </w:num>
  <w:num w:numId="11">
    <w:abstractNumId w:val="3"/>
  </w:num>
  <w:num w:numId="12">
    <w:abstractNumId w:val="11"/>
  </w:num>
  <w:num w:numId="13">
    <w:abstractNumId w:val="17"/>
  </w:num>
  <w:num w:numId="14">
    <w:abstractNumId w:val="1"/>
  </w:num>
  <w:num w:numId="15">
    <w:abstractNumId w:val="24"/>
  </w:num>
  <w:num w:numId="16">
    <w:abstractNumId w:val="22"/>
  </w:num>
  <w:num w:numId="17">
    <w:abstractNumId w:val="29"/>
  </w:num>
  <w:num w:numId="18">
    <w:abstractNumId w:val="5"/>
  </w:num>
  <w:num w:numId="19">
    <w:abstractNumId w:val="9"/>
  </w:num>
  <w:num w:numId="20">
    <w:abstractNumId w:val="13"/>
  </w:num>
  <w:num w:numId="21">
    <w:abstractNumId w:val="19"/>
  </w:num>
  <w:num w:numId="22">
    <w:abstractNumId w:val="18"/>
  </w:num>
  <w:num w:numId="23">
    <w:abstractNumId w:val="27"/>
  </w:num>
  <w:num w:numId="24">
    <w:abstractNumId w:val="14"/>
  </w:num>
  <w:num w:numId="25">
    <w:abstractNumId w:val="8"/>
  </w:num>
  <w:num w:numId="26">
    <w:abstractNumId w:val="2"/>
  </w:num>
  <w:num w:numId="27">
    <w:abstractNumId w:val="4"/>
  </w:num>
  <w:num w:numId="28">
    <w:abstractNumId w:val="25"/>
  </w:num>
  <w:num w:numId="29">
    <w:abstractNumId w:val="7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47"/>
    <w:rsid w:val="00043BBA"/>
    <w:rsid w:val="00052F0A"/>
    <w:rsid w:val="000570E7"/>
    <w:rsid w:val="0008676B"/>
    <w:rsid w:val="000E0B89"/>
    <w:rsid w:val="000E37EA"/>
    <w:rsid w:val="001016E0"/>
    <w:rsid w:val="00107CD3"/>
    <w:rsid w:val="001466A0"/>
    <w:rsid w:val="0017756E"/>
    <w:rsid w:val="001D3068"/>
    <w:rsid w:val="001F41BD"/>
    <w:rsid w:val="001F7631"/>
    <w:rsid w:val="0020734D"/>
    <w:rsid w:val="002237C3"/>
    <w:rsid w:val="00231757"/>
    <w:rsid w:val="00231C01"/>
    <w:rsid w:val="0023346E"/>
    <w:rsid w:val="00234AC7"/>
    <w:rsid w:val="00286992"/>
    <w:rsid w:val="00287188"/>
    <w:rsid w:val="00287479"/>
    <w:rsid w:val="00295FDE"/>
    <w:rsid w:val="002B3970"/>
    <w:rsid w:val="002B6863"/>
    <w:rsid w:val="002C308D"/>
    <w:rsid w:val="002E0ACC"/>
    <w:rsid w:val="002E3537"/>
    <w:rsid w:val="002F25FB"/>
    <w:rsid w:val="003663FE"/>
    <w:rsid w:val="003F1B12"/>
    <w:rsid w:val="004233C0"/>
    <w:rsid w:val="004510EE"/>
    <w:rsid w:val="004824B1"/>
    <w:rsid w:val="004B7C95"/>
    <w:rsid w:val="004D2BB2"/>
    <w:rsid w:val="005838AA"/>
    <w:rsid w:val="00585FEE"/>
    <w:rsid w:val="005F0368"/>
    <w:rsid w:val="00623C5D"/>
    <w:rsid w:val="006304AD"/>
    <w:rsid w:val="00631A4A"/>
    <w:rsid w:val="00660165"/>
    <w:rsid w:val="00675F40"/>
    <w:rsid w:val="00676243"/>
    <w:rsid w:val="006C68B6"/>
    <w:rsid w:val="006D3364"/>
    <w:rsid w:val="006F1BCE"/>
    <w:rsid w:val="00723747"/>
    <w:rsid w:val="00773C12"/>
    <w:rsid w:val="007A2688"/>
    <w:rsid w:val="007E0F3C"/>
    <w:rsid w:val="0080133E"/>
    <w:rsid w:val="0080371E"/>
    <w:rsid w:val="0083358C"/>
    <w:rsid w:val="00846147"/>
    <w:rsid w:val="00856A69"/>
    <w:rsid w:val="008623D5"/>
    <w:rsid w:val="008A26F1"/>
    <w:rsid w:val="008E39E8"/>
    <w:rsid w:val="00914C71"/>
    <w:rsid w:val="009517FE"/>
    <w:rsid w:val="00963F71"/>
    <w:rsid w:val="00971B91"/>
    <w:rsid w:val="00972E82"/>
    <w:rsid w:val="009A6EF4"/>
    <w:rsid w:val="009B4FE2"/>
    <w:rsid w:val="009F1CA2"/>
    <w:rsid w:val="00A65242"/>
    <w:rsid w:val="00A93386"/>
    <w:rsid w:val="00AA11CC"/>
    <w:rsid w:val="00AF4A7F"/>
    <w:rsid w:val="00B3707F"/>
    <w:rsid w:val="00B716BE"/>
    <w:rsid w:val="00B734B7"/>
    <w:rsid w:val="00B853AA"/>
    <w:rsid w:val="00BC3EF4"/>
    <w:rsid w:val="00BE438C"/>
    <w:rsid w:val="00C401E9"/>
    <w:rsid w:val="00CA1859"/>
    <w:rsid w:val="00CB4505"/>
    <w:rsid w:val="00D4116F"/>
    <w:rsid w:val="00D77C2A"/>
    <w:rsid w:val="00DA20A0"/>
    <w:rsid w:val="00DC3A98"/>
    <w:rsid w:val="00E23DF3"/>
    <w:rsid w:val="00E30C13"/>
    <w:rsid w:val="00E40106"/>
    <w:rsid w:val="00E447D3"/>
    <w:rsid w:val="00E84EC6"/>
    <w:rsid w:val="00E85D1C"/>
    <w:rsid w:val="00EE4132"/>
    <w:rsid w:val="00F14E83"/>
    <w:rsid w:val="00F3117F"/>
    <w:rsid w:val="00F5163B"/>
    <w:rsid w:val="00F75668"/>
    <w:rsid w:val="00F96285"/>
    <w:rsid w:val="00F96C7A"/>
    <w:rsid w:val="00FA062B"/>
    <w:rsid w:val="00FB5B08"/>
    <w:rsid w:val="00FC62A0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14E4"/>
  <w15:chartTrackingRefBased/>
  <w15:docId w15:val="{C31A3D26-4ABF-4B30-ABBC-7068569A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34B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734B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34B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B734B7"/>
  </w:style>
  <w:style w:type="paragraph" w:styleId="a7">
    <w:name w:val="Balloon Text"/>
    <w:basedOn w:val="a"/>
    <w:link w:val="a8"/>
    <w:uiPriority w:val="99"/>
    <w:semiHidden/>
    <w:unhideWhenUsed/>
    <w:rsid w:val="002C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308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0E0B89"/>
  </w:style>
  <w:style w:type="table" w:styleId="a9">
    <w:name w:val="Table Grid"/>
    <w:basedOn w:val="a1"/>
    <w:uiPriority w:val="39"/>
    <w:rsid w:val="000E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E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undu.aiyldyk.kenesh@mail." TargetMode="External"/><Relationship Id="rId3" Type="http://schemas.openxmlformats.org/officeDocument/2006/relationships/styles" Target="styles.xml"/><Relationship Id="rId7" Type="http://schemas.openxmlformats.org/officeDocument/2006/relationships/hyperlink" Target="mailto:kulundu.aiyldyk.kenesh@mail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undu.aiyldyk.kenesh@mai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undu.aiyldyk.kenesh@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ABFF-1C4E-47CB-AFF8-0523464E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20</Pages>
  <Words>5942</Words>
  <Characters>33873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2025-02-04T11:28:00Z</cp:lastPrinted>
  <dcterms:created xsi:type="dcterms:W3CDTF">2024-12-23T03:51:00Z</dcterms:created>
  <dcterms:modified xsi:type="dcterms:W3CDTF">2025-02-12T03:12:00Z</dcterms:modified>
</cp:coreProperties>
</file>